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314" w:rsidRPr="00CB48B5" w:rsidRDefault="00FF3314" w:rsidP="00CB48B5">
      <w:pPr>
        <w:suppressAutoHyphens/>
        <w:spacing w:after="0" w:line="240" w:lineRule="auto"/>
        <w:rPr>
          <w:rFonts w:ascii="Times New Roman" w:hAnsi="Times New Roman" w:cs="Times New Roman"/>
          <w:sz w:val="24"/>
          <w:szCs w:val="24"/>
        </w:rPr>
      </w:pPr>
      <w:r w:rsidRPr="00CB48B5">
        <w:rPr>
          <w:rFonts w:ascii="Times New Roman" w:hAnsi="Times New Roman" w:cs="Times New Roman"/>
          <w:noProof/>
          <w:sz w:val="24"/>
          <w:szCs w:val="24"/>
        </w:rPr>
        <w:drawing>
          <wp:inline distT="0" distB="0" distL="0" distR="0">
            <wp:extent cx="5941060" cy="835660"/>
            <wp:effectExtent l="19050" t="0" r="254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941060" cy="835660"/>
                    </a:xfrm>
                    <a:prstGeom prst="rect">
                      <a:avLst/>
                    </a:prstGeom>
                    <a:noFill/>
                    <a:ln w="9525">
                      <a:noFill/>
                      <a:miter lim="800000"/>
                      <a:headEnd/>
                      <a:tailEnd/>
                    </a:ln>
                  </pic:spPr>
                </pic:pic>
              </a:graphicData>
            </a:graphic>
          </wp:inline>
        </w:drawing>
      </w:r>
    </w:p>
    <w:p w:rsidR="00FF3314" w:rsidRPr="00CB48B5" w:rsidRDefault="00FF3314" w:rsidP="00CB48B5">
      <w:pPr>
        <w:suppressAutoHyphens/>
        <w:spacing w:after="0" w:line="240" w:lineRule="auto"/>
        <w:rPr>
          <w:rFonts w:ascii="Times New Roman" w:hAnsi="Times New Roman" w:cs="Times New Roman"/>
          <w:sz w:val="24"/>
          <w:szCs w:val="24"/>
        </w:rPr>
      </w:pPr>
    </w:p>
    <w:p w:rsidR="00367540" w:rsidRPr="00367540" w:rsidRDefault="00367540" w:rsidP="00367540">
      <w:pPr>
        <w:suppressAutoHyphens/>
        <w:spacing w:after="0" w:line="240" w:lineRule="auto"/>
        <w:ind w:firstLine="709"/>
        <w:jc w:val="right"/>
        <w:rPr>
          <w:rFonts w:ascii="Times New Roman" w:eastAsia="Times New Roman" w:hAnsi="Times New Roman" w:cs="Times New Roman"/>
          <w:sz w:val="24"/>
          <w:szCs w:val="24"/>
        </w:rPr>
      </w:pPr>
      <w:r w:rsidRPr="00367540">
        <w:rPr>
          <w:rFonts w:ascii="Times New Roman" w:eastAsia="Times New Roman" w:hAnsi="Times New Roman" w:cs="Times New Roman"/>
          <w:sz w:val="24"/>
          <w:szCs w:val="24"/>
        </w:rPr>
        <w:t>УТВЕРЖДАЮ</w:t>
      </w:r>
    </w:p>
    <w:p w:rsidR="00367540" w:rsidRPr="00367540" w:rsidRDefault="00367540" w:rsidP="00367540">
      <w:pPr>
        <w:suppressAutoHyphens/>
        <w:spacing w:after="0" w:line="240" w:lineRule="auto"/>
        <w:ind w:firstLine="709"/>
        <w:jc w:val="right"/>
        <w:rPr>
          <w:rFonts w:ascii="Times New Roman" w:eastAsia="Times New Roman" w:hAnsi="Times New Roman" w:cs="Times New Roman"/>
          <w:sz w:val="24"/>
          <w:szCs w:val="24"/>
        </w:rPr>
      </w:pPr>
      <w:r w:rsidRPr="00367540">
        <w:rPr>
          <w:rFonts w:ascii="Times New Roman" w:eastAsia="Times New Roman" w:hAnsi="Times New Roman" w:cs="Times New Roman"/>
          <w:sz w:val="24"/>
          <w:szCs w:val="24"/>
        </w:rPr>
        <w:t>Проректор по учебной работе</w:t>
      </w:r>
    </w:p>
    <w:p w:rsidR="00367540" w:rsidRPr="00367540" w:rsidRDefault="00367540" w:rsidP="00367540">
      <w:pPr>
        <w:suppressAutoHyphens/>
        <w:spacing w:after="0" w:line="240" w:lineRule="auto"/>
        <w:ind w:firstLine="709"/>
        <w:jc w:val="right"/>
        <w:rPr>
          <w:rFonts w:ascii="Times New Roman" w:eastAsia="Times New Roman" w:hAnsi="Times New Roman" w:cs="Times New Roman"/>
          <w:sz w:val="24"/>
          <w:szCs w:val="24"/>
        </w:rPr>
      </w:pPr>
      <w:r w:rsidRPr="00367540">
        <w:rPr>
          <w:rFonts w:ascii="Times New Roman" w:eastAsia="Times New Roman" w:hAnsi="Times New Roman" w:cs="Times New Roman"/>
          <w:sz w:val="24"/>
          <w:szCs w:val="24"/>
        </w:rPr>
        <w:t>ОУ ВО «Южно-Уральский</w:t>
      </w:r>
    </w:p>
    <w:p w:rsidR="00367540" w:rsidRPr="00367540" w:rsidRDefault="00367540" w:rsidP="00367540">
      <w:pPr>
        <w:suppressAutoHyphens/>
        <w:spacing w:after="0" w:line="240" w:lineRule="auto"/>
        <w:ind w:firstLine="709"/>
        <w:jc w:val="right"/>
        <w:rPr>
          <w:rFonts w:ascii="Times New Roman" w:eastAsia="Times New Roman" w:hAnsi="Times New Roman" w:cs="Times New Roman"/>
          <w:sz w:val="24"/>
          <w:szCs w:val="24"/>
        </w:rPr>
      </w:pPr>
      <w:r w:rsidRPr="00367540">
        <w:rPr>
          <w:rFonts w:ascii="Times New Roman" w:eastAsia="Times New Roman" w:hAnsi="Times New Roman" w:cs="Times New Roman"/>
          <w:sz w:val="24"/>
          <w:szCs w:val="24"/>
        </w:rPr>
        <w:t>технологический университет»</w:t>
      </w:r>
    </w:p>
    <w:p w:rsidR="00367540" w:rsidRPr="00367540" w:rsidRDefault="00367540" w:rsidP="00367540">
      <w:pPr>
        <w:suppressAutoHyphens/>
        <w:spacing w:after="0" w:line="240" w:lineRule="auto"/>
        <w:ind w:firstLine="709"/>
        <w:jc w:val="right"/>
        <w:rPr>
          <w:rFonts w:ascii="Times New Roman" w:eastAsia="Times New Roman" w:hAnsi="Times New Roman" w:cs="Times New Roman"/>
          <w:sz w:val="24"/>
          <w:szCs w:val="24"/>
        </w:rPr>
      </w:pPr>
      <w:r w:rsidRPr="00367540">
        <w:rPr>
          <w:rFonts w:ascii="Times New Roman" w:eastAsia="Times New Roman" w:hAnsi="Times New Roman" w:cs="Times New Roman"/>
          <w:sz w:val="24"/>
          <w:szCs w:val="24"/>
        </w:rPr>
        <w:t>Л.В. Алферова</w:t>
      </w:r>
    </w:p>
    <w:p w:rsidR="00367540" w:rsidRPr="00367540" w:rsidRDefault="00367540" w:rsidP="00367540">
      <w:pPr>
        <w:suppressAutoHyphens/>
        <w:spacing w:after="0" w:line="240" w:lineRule="auto"/>
        <w:ind w:firstLine="709"/>
        <w:jc w:val="right"/>
        <w:rPr>
          <w:rFonts w:ascii="Times New Roman" w:eastAsia="Times New Roman" w:hAnsi="Times New Roman" w:cs="Times New Roman"/>
          <w:sz w:val="24"/>
          <w:szCs w:val="24"/>
        </w:rPr>
      </w:pPr>
      <w:r w:rsidRPr="00367540">
        <w:rPr>
          <w:rFonts w:ascii="Times New Roman" w:eastAsia="Times New Roman" w:hAnsi="Times New Roman" w:cs="Times New Roman"/>
          <w:sz w:val="24"/>
          <w:szCs w:val="24"/>
        </w:rPr>
        <w:t>«25» января 2022 г.</w:t>
      </w: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D91977">
      <w:pPr>
        <w:suppressAutoHyphens/>
        <w:spacing w:after="0" w:line="240" w:lineRule="auto"/>
        <w:jc w:val="center"/>
        <w:rPr>
          <w:rFonts w:ascii="Times New Roman" w:hAnsi="Times New Roman" w:cs="Times New Roman"/>
          <w:b/>
          <w:sz w:val="24"/>
          <w:szCs w:val="24"/>
        </w:rPr>
      </w:pPr>
      <w:r w:rsidRPr="00CB48B5">
        <w:rPr>
          <w:rFonts w:ascii="Times New Roman" w:hAnsi="Times New Roman" w:cs="Times New Roman"/>
          <w:b/>
          <w:sz w:val="24"/>
          <w:szCs w:val="24"/>
        </w:rPr>
        <w:t>ФОНД ОЦЕНОЧНЫХ МАТЕРИАЛОВ</w:t>
      </w:r>
    </w:p>
    <w:p w:rsidR="00FF3314" w:rsidRPr="00CB48B5" w:rsidRDefault="00FF3314" w:rsidP="00D91977">
      <w:pPr>
        <w:suppressAutoHyphens/>
        <w:spacing w:after="0" w:line="240" w:lineRule="auto"/>
        <w:jc w:val="center"/>
        <w:rPr>
          <w:rFonts w:ascii="Times New Roman" w:hAnsi="Times New Roman" w:cs="Times New Roman"/>
          <w:b/>
          <w:sz w:val="24"/>
          <w:szCs w:val="24"/>
        </w:rPr>
      </w:pPr>
      <w:r w:rsidRPr="00CB48B5">
        <w:rPr>
          <w:rFonts w:ascii="Times New Roman" w:hAnsi="Times New Roman" w:cs="Times New Roman"/>
          <w:b/>
          <w:sz w:val="24"/>
          <w:szCs w:val="24"/>
        </w:rPr>
        <w:t>(ОЦЕНОЧНЫХ СРЕДСТВ)</w:t>
      </w:r>
    </w:p>
    <w:p w:rsidR="00FF3314" w:rsidRPr="00CB48B5" w:rsidRDefault="00FF3314" w:rsidP="00D91977">
      <w:pPr>
        <w:suppressAutoHyphens/>
        <w:spacing w:after="0" w:line="240" w:lineRule="auto"/>
        <w:jc w:val="center"/>
        <w:rPr>
          <w:rFonts w:ascii="Times New Roman" w:hAnsi="Times New Roman" w:cs="Times New Roman"/>
          <w:sz w:val="24"/>
          <w:szCs w:val="24"/>
        </w:rPr>
      </w:pPr>
      <w:r w:rsidRPr="00CB48B5">
        <w:rPr>
          <w:rFonts w:ascii="Times New Roman" w:hAnsi="Times New Roman" w:cs="Times New Roman"/>
          <w:sz w:val="24"/>
          <w:szCs w:val="24"/>
        </w:rPr>
        <w:t>для проведения текущего контроля и промежуточной аттестации</w:t>
      </w:r>
    </w:p>
    <w:p w:rsidR="00FF3314" w:rsidRPr="00CB48B5" w:rsidRDefault="00FF3314" w:rsidP="00D91977">
      <w:pPr>
        <w:suppressAutoHyphens/>
        <w:spacing w:after="0" w:line="240" w:lineRule="auto"/>
        <w:jc w:val="center"/>
        <w:rPr>
          <w:rFonts w:ascii="Times New Roman" w:hAnsi="Times New Roman" w:cs="Times New Roman"/>
          <w:sz w:val="24"/>
          <w:szCs w:val="24"/>
        </w:rPr>
      </w:pPr>
      <w:r w:rsidRPr="00CB48B5">
        <w:rPr>
          <w:rFonts w:ascii="Times New Roman" w:hAnsi="Times New Roman" w:cs="Times New Roman"/>
          <w:sz w:val="24"/>
          <w:szCs w:val="24"/>
        </w:rPr>
        <w:t>по дисциплине</w:t>
      </w:r>
    </w:p>
    <w:p w:rsidR="00FF3314" w:rsidRPr="00CB48B5" w:rsidRDefault="00FF3314" w:rsidP="00D91977">
      <w:pPr>
        <w:suppressAutoHyphens/>
        <w:spacing w:after="0" w:line="240" w:lineRule="auto"/>
        <w:jc w:val="center"/>
        <w:rPr>
          <w:rFonts w:ascii="Times New Roman" w:hAnsi="Times New Roman" w:cs="Times New Roman"/>
          <w:b/>
          <w:sz w:val="24"/>
          <w:szCs w:val="24"/>
        </w:rPr>
      </w:pPr>
      <w:r w:rsidRPr="00CB48B5">
        <w:rPr>
          <w:rFonts w:ascii="Times New Roman" w:hAnsi="Times New Roman" w:cs="Times New Roman"/>
          <w:b/>
          <w:sz w:val="24"/>
          <w:szCs w:val="24"/>
        </w:rPr>
        <w:t>Кадровая работа в орг</w:t>
      </w:r>
      <w:r w:rsidR="00A1459B">
        <w:rPr>
          <w:rFonts w:ascii="Times New Roman" w:hAnsi="Times New Roman" w:cs="Times New Roman"/>
          <w:b/>
          <w:sz w:val="24"/>
          <w:szCs w:val="24"/>
        </w:rPr>
        <w:t>анах власти</w:t>
      </w:r>
    </w:p>
    <w:p w:rsidR="00FF3314" w:rsidRPr="00CB48B5" w:rsidRDefault="00FF3314" w:rsidP="00D91977">
      <w:pPr>
        <w:suppressAutoHyphens/>
        <w:spacing w:after="0" w:line="240" w:lineRule="auto"/>
        <w:jc w:val="center"/>
        <w:rPr>
          <w:rFonts w:ascii="Times New Roman" w:hAnsi="Times New Roman" w:cs="Times New Roman"/>
          <w:sz w:val="24"/>
          <w:szCs w:val="24"/>
        </w:rPr>
      </w:pPr>
    </w:p>
    <w:p w:rsidR="00FF3314" w:rsidRPr="00CB48B5" w:rsidRDefault="00FF3314" w:rsidP="00D91977">
      <w:pPr>
        <w:suppressAutoHyphens/>
        <w:spacing w:after="0" w:line="240" w:lineRule="auto"/>
        <w:jc w:val="center"/>
        <w:rPr>
          <w:rFonts w:ascii="Times New Roman" w:hAnsi="Times New Roman" w:cs="Times New Roman"/>
          <w:sz w:val="24"/>
          <w:szCs w:val="24"/>
        </w:rPr>
      </w:pPr>
      <w:r w:rsidRPr="00CB48B5">
        <w:rPr>
          <w:rFonts w:ascii="Times New Roman" w:hAnsi="Times New Roman" w:cs="Times New Roman"/>
          <w:sz w:val="24"/>
          <w:szCs w:val="24"/>
        </w:rPr>
        <w:t>для обучающихся по</w:t>
      </w:r>
      <w:r w:rsidR="00404BB8" w:rsidRPr="00CB48B5">
        <w:rPr>
          <w:rFonts w:ascii="Times New Roman" w:hAnsi="Times New Roman" w:cs="Times New Roman"/>
          <w:sz w:val="24"/>
          <w:szCs w:val="24"/>
        </w:rPr>
        <w:t xml:space="preserve"> </w:t>
      </w:r>
      <w:r w:rsidRPr="00CB48B5">
        <w:rPr>
          <w:rFonts w:ascii="Times New Roman" w:hAnsi="Times New Roman" w:cs="Times New Roman"/>
          <w:sz w:val="24"/>
          <w:szCs w:val="24"/>
        </w:rPr>
        <w:t>программе магистратуры</w:t>
      </w:r>
    </w:p>
    <w:p w:rsidR="00761522" w:rsidRDefault="00761522" w:rsidP="00D91977">
      <w:pPr>
        <w:suppressAutoHyphens/>
        <w:spacing w:after="0" w:line="240" w:lineRule="auto"/>
        <w:jc w:val="center"/>
        <w:rPr>
          <w:rFonts w:ascii="Times New Roman" w:hAnsi="Times New Roman" w:cs="Times New Roman"/>
          <w:sz w:val="24"/>
          <w:szCs w:val="24"/>
        </w:rPr>
      </w:pPr>
    </w:p>
    <w:p w:rsidR="00761522" w:rsidRDefault="00761522" w:rsidP="00D91977">
      <w:pPr>
        <w:suppressAutoHyphens/>
        <w:spacing w:after="0" w:line="240" w:lineRule="auto"/>
        <w:jc w:val="center"/>
        <w:rPr>
          <w:rFonts w:ascii="Times New Roman" w:hAnsi="Times New Roman" w:cs="Times New Roman"/>
          <w:sz w:val="24"/>
          <w:szCs w:val="24"/>
        </w:rPr>
      </w:pPr>
    </w:p>
    <w:p w:rsidR="00761522" w:rsidRPr="00CB48B5" w:rsidRDefault="00761522" w:rsidP="00D91977">
      <w:pPr>
        <w:suppressAutoHyphens/>
        <w:spacing w:after="0" w:line="240" w:lineRule="auto"/>
        <w:jc w:val="center"/>
        <w:rPr>
          <w:rFonts w:ascii="Times New Roman" w:hAnsi="Times New Roman" w:cs="Times New Roman"/>
          <w:sz w:val="24"/>
          <w:szCs w:val="24"/>
        </w:rPr>
      </w:pPr>
    </w:p>
    <w:p w:rsidR="00FF3314" w:rsidRPr="00CB48B5" w:rsidRDefault="00FF3314" w:rsidP="00D91977">
      <w:pPr>
        <w:suppressAutoHyphens/>
        <w:spacing w:after="0" w:line="240" w:lineRule="auto"/>
        <w:jc w:val="center"/>
        <w:rPr>
          <w:rFonts w:ascii="Times New Roman" w:hAnsi="Times New Roman" w:cs="Times New Roman"/>
          <w:sz w:val="24"/>
          <w:szCs w:val="24"/>
        </w:rPr>
      </w:pPr>
      <w:r w:rsidRPr="00CB48B5">
        <w:rPr>
          <w:rFonts w:ascii="Times New Roman" w:hAnsi="Times New Roman" w:cs="Times New Roman"/>
          <w:sz w:val="24"/>
          <w:szCs w:val="24"/>
        </w:rPr>
        <w:t>Направленность (профиль) ОПОП ВО</w:t>
      </w:r>
    </w:p>
    <w:p w:rsidR="00FF3314" w:rsidRPr="00A1459B" w:rsidRDefault="00FF3314" w:rsidP="00D91977">
      <w:pPr>
        <w:suppressAutoHyphens/>
        <w:spacing w:after="0" w:line="240" w:lineRule="auto"/>
        <w:jc w:val="center"/>
        <w:rPr>
          <w:rFonts w:ascii="Times New Roman" w:hAnsi="Times New Roman" w:cs="Times New Roman"/>
          <w:b/>
          <w:sz w:val="24"/>
          <w:szCs w:val="24"/>
        </w:rPr>
      </w:pPr>
      <w:r w:rsidRPr="00A1459B">
        <w:rPr>
          <w:rFonts w:ascii="Times New Roman" w:hAnsi="Times New Roman" w:cs="Times New Roman"/>
          <w:b/>
          <w:sz w:val="24"/>
          <w:szCs w:val="24"/>
        </w:rPr>
        <w:t xml:space="preserve">«Юридическая </w:t>
      </w:r>
      <w:r w:rsidR="00404BB8" w:rsidRPr="00A1459B">
        <w:rPr>
          <w:rFonts w:ascii="Times New Roman" w:hAnsi="Times New Roman" w:cs="Times New Roman"/>
          <w:b/>
          <w:sz w:val="24"/>
          <w:szCs w:val="24"/>
        </w:rPr>
        <w:t>деятельность</w:t>
      </w:r>
      <w:r w:rsidRPr="00A1459B">
        <w:rPr>
          <w:rFonts w:ascii="Times New Roman" w:hAnsi="Times New Roman" w:cs="Times New Roman"/>
          <w:b/>
          <w:sz w:val="24"/>
          <w:szCs w:val="24"/>
        </w:rPr>
        <w:t xml:space="preserve"> в органах власти, государственных и муниципальных организациях»</w:t>
      </w:r>
    </w:p>
    <w:p w:rsidR="00FF3314" w:rsidRPr="00CB48B5" w:rsidRDefault="00FF3314" w:rsidP="00D91977">
      <w:pPr>
        <w:suppressAutoHyphens/>
        <w:spacing w:after="0" w:line="240" w:lineRule="auto"/>
        <w:jc w:val="center"/>
        <w:rPr>
          <w:rFonts w:ascii="Times New Roman" w:hAnsi="Times New Roman" w:cs="Times New Roman"/>
          <w:sz w:val="24"/>
          <w:szCs w:val="24"/>
        </w:rPr>
      </w:pPr>
    </w:p>
    <w:p w:rsidR="00FF3314" w:rsidRPr="00CB48B5" w:rsidRDefault="00FF3314" w:rsidP="00D91977">
      <w:pPr>
        <w:suppressAutoHyphens/>
        <w:spacing w:after="0" w:line="240" w:lineRule="auto"/>
        <w:jc w:val="center"/>
        <w:rPr>
          <w:rFonts w:ascii="Times New Roman" w:hAnsi="Times New Roman" w:cs="Times New Roman"/>
          <w:sz w:val="24"/>
          <w:szCs w:val="24"/>
        </w:rPr>
      </w:pPr>
    </w:p>
    <w:p w:rsidR="00FF3314" w:rsidRPr="00CB48B5" w:rsidRDefault="00FF3314" w:rsidP="00D91977">
      <w:pPr>
        <w:suppressAutoHyphens/>
        <w:spacing w:after="0" w:line="240" w:lineRule="auto"/>
        <w:jc w:val="center"/>
        <w:rPr>
          <w:rFonts w:ascii="Times New Roman" w:hAnsi="Times New Roman" w:cs="Times New Roman"/>
          <w:sz w:val="24"/>
          <w:szCs w:val="24"/>
        </w:rPr>
      </w:pPr>
      <w:r w:rsidRPr="00CB48B5">
        <w:rPr>
          <w:rFonts w:ascii="Times New Roman" w:hAnsi="Times New Roman" w:cs="Times New Roman"/>
          <w:sz w:val="24"/>
          <w:szCs w:val="24"/>
        </w:rPr>
        <w:t>Направление подготовки</w:t>
      </w:r>
    </w:p>
    <w:p w:rsidR="00FF3314" w:rsidRPr="00CB48B5" w:rsidRDefault="00FF3314" w:rsidP="00D91977">
      <w:pPr>
        <w:suppressAutoHyphens/>
        <w:spacing w:after="0" w:line="240" w:lineRule="auto"/>
        <w:jc w:val="center"/>
        <w:rPr>
          <w:rFonts w:ascii="Times New Roman" w:hAnsi="Times New Roman" w:cs="Times New Roman"/>
          <w:b/>
          <w:sz w:val="24"/>
          <w:szCs w:val="24"/>
        </w:rPr>
      </w:pPr>
      <w:r w:rsidRPr="00CB48B5">
        <w:rPr>
          <w:rFonts w:ascii="Times New Roman" w:hAnsi="Times New Roman" w:cs="Times New Roman"/>
          <w:b/>
          <w:sz w:val="24"/>
          <w:szCs w:val="24"/>
        </w:rPr>
        <w:t>40.04.01 Юриспруденция</w:t>
      </w:r>
    </w:p>
    <w:p w:rsidR="00FF3314" w:rsidRPr="00CB48B5" w:rsidRDefault="00FF3314" w:rsidP="00D91977">
      <w:pPr>
        <w:suppressAutoHyphens/>
        <w:spacing w:after="0" w:line="240" w:lineRule="auto"/>
        <w:jc w:val="center"/>
        <w:rPr>
          <w:rFonts w:ascii="Times New Roman" w:hAnsi="Times New Roman" w:cs="Times New Roman"/>
          <w:sz w:val="24"/>
          <w:szCs w:val="24"/>
        </w:rPr>
      </w:pPr>
    </w:p>
    <w:p w:rsidR="00FF3314" w:rsidRPr="00CB48B5" w:rsidRDefault="00FF3314" w:rsidP="00D91977">
      <w:pPr>
        <w:suppressAutoHyphens/>
        <w:spacing w:after="0" w:line="240" w:lineRule="auto"/>
        <w:jc w:val="center"/>
        <w:rPr>
          <w:rFonts w:ascii="Times New Roman" w:hAnsi="Times New Roman" w:cs="Times New Roman"/>
          <w:sz w:val="24"/>
          <w:szCs w:val="24"/>
        </w:rPr>
      </w:pPr>
    </w:p>
    <w:p w:rsidR="00FF3314" w:rsidRPr="00CB48B5" w:rsidRDefault="00FF3314" w:rsidP="00D91977">
      <w:pPr>
        <w:suppressAutoHyphens/>
        <w:spacing w:after="0" w:line="240" w:lineRule="auto"/>
        <w:jc w:val="center"/>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CB48B5">
      <w:pPr>
        <w:suppressAutoHyphens/>
        <w:spacing w:after="0" w:line="240" w:lineRule="auto"/>
        <w:rPr>
          <w:rFonts w:ascii="Times New Roman" w:hAnsi="Times New Roman" w:cs="Times New Roman"/>
          <w:sz w:val="24"/>
          <w:szCs w:val="24"/>
        </w:rPr>
      </w:pPr>
    </w:p>
    <w:p w:rsidR="00404BB8" w:rsidRPr="00CB48B5" w:rsidRDefault="00404BB8" w:rsidP="00CB48B5">
      <w:pPr>
        <w:suppressAutoHyphens/>
        <w:spacing w:after="0" w:line="240" w:lineRule="auto"/>
        <w:rPr>
          <w:rFonts w:ascii="Times New Roman" w:hAnsi="Times New Roman" w:cs="Times New Roman"/>
          <w:sz w:val="24"/>
          <w:szCs w:val="24"/>
        </w:rPr>
      </w:pPr>
    </w:p>
    <w:p w:rsidR="00404BB8" w:rsidRPr="00CB48B5" w:rsidRDefault="00404BB8" w:rsidP="00CB48B5">
      <w:pPr>
        <w:suppressAutoHyphens/>
        <w:spacing w:after="0" w:line="240" w:lineRule="auto"/>
        <w:jc w:val="center"/>
        <w:rPr>
          <w:rFonts w:ascii="Times New Roman" w:hAnsi="Times New Roman" w:cs="Times New Roman"/>
          <w:sz w:val="24"/>
          <w:szCs w:val="24"/>
        </w:rPr>
      </w:pPr>
    </w:p>
    <w:p w:rsidR="00404BB8" w:rsidRPr="00CB48B5" w:rsidRDefault="00404BB8" w:rsidP="00CB48B5">
      <w:pPr>
        <w:suppressAutoHyphens/>
        <w:spacing w:after="0" w:line="240" w:lineRule="auto"/>
        <w:jc w:val="center"/>
        <w:rPr>
          <w:rFonts w:ascii="Times New Roman" w:hAnsi="Times New Roman" w:cs="Times New Roman"/>
          <w:sz w:val="24"/>
          <w:szCs w:val="24"/>
        </w:rPr>
      </w:pPr>
    </w:p>
    <w:p w:rsidR="00404BB8" w:rsidRDefault="00404BB8" w:rsidP="00CB48B5">
      <w:pPr>
        <w:suppressAutoHyphens/>
        <w:spacing w:after="0" w:line="240" w:lineRule="auto"/>
        <w:jc w:val="center"/>
        <w:rPr>
          <w:rFonts w:ascii="Times New Roman" w:hAnsi="Times New Roman" w:cs="Times New Roman"/>
          <w:sz w:val="24"/>
          <w:szCs w:val="24"/>
        </w:rPr>
      </w:pPr>
    </w:p>
    <w:p w:rsidR="00761522" w:rsidRDefault="00761522" w:rsidP="00CB48B5">
      <w:pPr>
        <w:suppressAutoHyphens/>
        <w:spacing w:after="0" w:line="240" w:lineRule="auto"/>
        <w:jc w:val="center"/>
        <w:rPr>
          <w:rFonts w:ascii="Times New Roman" w:hAnsi="Times New Roman" w:cs="Times New Roman"/>
          <w:sz w:val="24"/>
          <w:szCs w:val="24"/>
        </w:rPr>
      </w:pPr>
    </w:p>
    <w:p w:rsidR="00761522" w:rsidRDefault="00761522" w:rsidP="00CB48B5">
      <w:pPr>
        <w:suppressAutoHyphens/>
        <w:spacing w:after="0" w:line="240" w:lineRule="auto"/>
        <w:jc w:val="center"/>
        <w:rPr>
          <w:rFonts w:ascii="Times New Roman" w:hAnsi="Times New Roman" w:cs="Times New Roman"/>
          <w:sz w:val="24"/>
          <w:szCs w:val="24"/>
        </w:rPr>
      </w:pPr>
    </w:p>
    <w:p w:rsidR="00761522" w:rsidRDefault="00761522" w:rsidP="00CB48B5">
      <w:pPr>
        <w:suppressAutoHyphens/>
        <w:spacing w:after="0" w:line="240" w:lineRule="auto"/>
        <w:jc w:val="center"/>
        <w:rPr>
          <w:rFonts w:ascii="Times New Roman" w:hAnsi="Times New Roman" w:cs="Times New Roman"/>
          <w:sz w:val="24"/>
          <w:szCs w:val="24"/>
        </w:rPr>
      </w:pPr>
    </w:p>
    <w:p w:rsidR="00761522" w:rsidRDefault="00761522" w:rsidP="00CB48B5">
      <w:pPr>
        <w:suppressAutoHyphens/>
        <w:spacing w:after="0" w:line="240" w:lineRule="auto"/>
        <w:jc w:val="center"/>
        <w:rPr>
          <w:rFonts w:ascii="Times New Roman" w:hAnsi="Times New Roman" w:cs="Times New Roman"/>
          <w:sz w:val="24"/>
          <w:szCs w:val="24"/>
        </w:rPr>
      </w:pPr>
    </w:p>
    <w:p w:rsidR="00761522" w:rsidRPr="00CB48B5" w:rsidRDefault="00761522" w:rsidP="00CB48B5">
      <w:pPr>
        <w:suppressAutoHyphens/>
        <w:spacing w:after="0" w:line="240" w:lineRule="auto"/>
        <w:jc w:val="center"/>
        <w:rPr>
          <w:rFonts w:ascii="Times New Roman" w:hAnsi="Times New Roman" w:cs="Times New Roman"/>
          <w:sz w:val="24"/>
          <w:szCs w:val="24"/>
        </w:rPr>
      </w:pPr>
    </w:p>
    <w:p w:rsidR="00FF3314" w:rsidRPr="00CB48B5" w:rsidRDefault="00FF3314" w:rsidP="00CB48B5">
      <w:pPr>
        <w:suppressAutoHyphens/>
        <w:spacing w:after="0" w:line="240" w:lineRule="auto"/>
        <w:jc w:val="center"/>
        <w:rPr>
          <w:rFonts w:ascii="Times New Roman" w:hAnsi="Times New Roman" w:cs="Times New Roman"/>
          <w:sz w:val="24"/>
          <w:szCs w:val="24"/>
        </w:rPr>
      </w:pPr>
      <w:r w:rsidRPr="00CB48B5">
        <w:rPr>
          <w:rFonts w:ascii="Times New Roman" w:hAnsi="Times New Roman" w:cs="Times New Roman"/>
          <w:sz w:val="24"/>
          <w:szCs w:val="24"/>
        </w:rPr>
        <w:t>Челябинск</w:t>
      </w:r>
    </w:p>
    <w:p w:rsidR="00FF3314" w:rsidRPr="00CB48B5" w:rsidRDefault="00FF3314" w:rsidP="00CB48B5">
      <w:pPr>
        <w:suppressAutoHyphens/>
        <w:spacing w:after="0" w:line="240" w:lineRule="auto"/>
        <w:jc w:val="center"/>
        <w:rPr>
          <w:rFonts w:ascii="Times New Roman" w:hAnsi="Times New Roman" w:cs="Times New Roman"/>
          <w:sz w:val="24"/>
          <w:szCs w:val="24"/>
        </w:rPr>
      </w:pPr>
      <w:r w:rsidRPr="00CB48B5">
        <w:rPr>
          <w:rFonts w:ascii="Times New Roman" w:hAnsi="Times New Roman" w:cs="Times New Roman"/>
          <w:sz w:val="24"/>
          <w:szCs w:val="24"/>
        </w:rPr>
        <w:t>2022</w:t>
      </w:r>
      <w:r w:rsidRPr="00CB48B5">
        <w:rPr>
          <w:rFonts w:ascii="Times New Roman" w:hAnsi="Times New Roman" w:cs="Times New Roman"/>
          <w:sz w:val="24"/>
          <w:szCs w:val="24"/>
        </w:rPr>
        <w:br w:type="page"/>
      </w:r>
    </w:p>
    <w:p w:rsidR="00FF3314" w:rsidRPr="00CB48B5" w:rsidRDefault="00FF3314" w:rsidP="00CB48B5">
      <w:pPr>
        <w:suppressAutoHyphens/>
        <w:spacing w:after="0" w:line="240" w:lineRule="auto"/>
        <w:jc w:val="center"/>
        <w:rPr>
          <w:rFonts w:ascii="Times New Roman" w:hAnsi="Times New Roman" w:cs="Times New Roman"/>
          <w:sz w:val="24"/>
          <w:szCs w:val="24"/>
        </w:rPr>
      </w:pPr>
      <w:r w:rsidRPr="00CB48B5">
        <w:rPr>
          <w:rFonts w:ascii="Times New Roman" w:hAnsi="Times New Roman" w:cs="Times New Roman"/>
          <w:sz w:val="24"/>
          <w:szCs w:val="24"/>
        </w:rPr>
        <w:lastRenderedPageBreak/>
        <w:t>Содержание</w:t>
      </w:r>
    </w:p>
    <w:tbl>
      <w:tblPr>
        <w:tblW w:w="0" w:type="auto"/>
        <w:tblLook w:val="04A0" w:firstRow="1" w:lastRow="0" w:firstColumn="1" w:lastColumn="0" w:noHBand="0" w:noVBand="1"/>
      </w:tblPr>
      <w:tblGrid>
        <w:gridCol w:w="9493"/>
        <w:gridCol w:w="703"/>
      </w:tblGrid>
      <w:tr w:rsidR="00FF3314" w:rsidRPr="00CB48B5" w:rsidTr="0050172A">
        <w:tc>
          <w:tcPr>
            <w:tcW w:w="9493" w:type="dxa"/>
            <w:shd w:val="clear" w:color="auto" w:fill="auto"/>
          </w:tcPr>
          <w:p w:rsidR="00FF3314" w:rsidRPr="00CB48B5" w:rsidRDefault="00FF3314" w:rsidP="00CB48B5">
            <w:pPr>
              <w:suppressAutoHyphens/>
              <w:spacing w:after="0" w:line="240" w:lineRule="auto"/>
              <w:rPr>
                <w:rFonts w:ascii="Times New Roman" w:hAnsi="Times New Roman" w:cs="Times New Roman"/>
                <w:sz w:val="24"/>
                <w:szCs w:val="24"/>
              </w:rPr>
            </w:pPr>
          </w:p>
        </w:tc>
        <w:tc>
          <w:tcPr>
            <w:tcW w:w="703" w:type="dxa"/>
            <w:shd w:val="clear" w:color="auto" w:fill="auto"/>
          </w:tcPr>
          <w:p w:rsidR="00FF3314" w:rsidRPr="00CB48B5" w:rsidRDefault="00FF3314" w:rsidP="00CB48B5">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С.</w:t>
            </w:r>
          </w:p>
        </w:tc>
      </w:tr>
      <w:tr w:rsidR="00FF3314" w:rsidRPr="00CB48B5" w:rsidTr="0050172A">
        <w:tc>
          <w:tcPr>
            <w:tcW w:w="9493" w:type="dxa"/>
            <w:shd w:val="clear" w:color="auto" w:fill="auto"/>
          </w:tcPr>
          <w:p w:rsidR="00FF3314" w:rsidRPr="00CB48B5" w:rsidRDefault="00FF3314" w:rsidP="00CB48B5">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1 Паспорт оценочных средств</w:t>
            </w:r>
            <w:r w:rsidR="0082704D">
              <w:rPr>
                <w:rFonts w:ascii="Times New Roman" w:hAnsi="Times New Roman" w:cs="Times New Roman"/>
                <w:sz w:val="24"/>
                <w:szCs w:val="24"/>
              </w:rPr>
              <w:t>…………………………………………………………………...</w:t>
            </w:r>
          </w:p>
          <w:p w:rsidR="00FF3314" w:rsidRPr="00CB48B5" w:rsidRDefault="00544FFF" w:rsidP="00544FF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00FF3314" w:rsidRPr="00CB48B5">
              <w:rPr>
                <w:rFonts w:ascii="Times New Roman" w:hAnsi="Times New Roman" w:cs="Times New Roman"/>
                <w:sz w:val="24"/>
                <w:szCs w:val="24"/>
              </w:rPr>
              <w:t>Компетенции и индикаторы их достижения в процессе освоения дисциплины</w:t>
            </w:r>
            <w:r w:rsidR="0082704D">
              <w:rPr>
                <w:rFonts w:ascii="Times New Roman" w:hAnsi="Times New Roman" w:cs="Times New Roman"/>
                <w:sz w:val="24"/>
                <w:szCs w:val="24"/>
              </w:rPr>
              <w:t>………...</w:t>
            </w:r>
          </w:p>
        </w:tc>
        <w:tc>
          <w:tcPr>
            <w:tcW w:w="703" w:type="dxa"/>
            <w:shd w:val="clear" w:color="auto" w:fill="auto"/>
          </w:tcPr>
          <w:p w:rsidR="00FF3314" w:rsidRDefault="00544FFF" w:rsidP="00CB48B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544FFF" w:rsidRPr="00CB48B5" w:rsidRDefault="00544FFF" w:rsidP="00CB48B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r w:rsidR="00FF3314" w:rsidRPr="00CB48B5" w:rsidTr="0050172A">
        <w:tc>
          <w:tcPr>
            <w:tcW w:w="9493" w:type="dxa"/>
            <w:shd w:val="clear" w:color="auto" w:fill="auto"/>
          </w:tcPr>
          <w:p w:rsidR="00FF3314" w:rsidRPr="00CB48B5" w:rsidRDefault="00544FFF" w:rsidP="00CB48B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FF3314" w:rsidRPr="00CB48B5">
              <w:rPr>
                <w:rFonts w:ascii="Times New Roman" w:hAnsi="Times New Roman" w:cs="Times New Roman"/>
                <w:sz w:val="24"/>
                <w:szCs w:val="24"/>
              </w:rPr>
              <w:t xml:space="preserve"> Показатели, критерии и шкалы оценивания индикаторов достижения  компетенций</w:t>
            </w:r>
            <w:r w:rsidR="0082704D">
              <w:rPr>
                <w:rFonts w:ascii="Times New Roman" w:hAnsi="Times New Roman" w:cs="Times New Roman"/>
                <w:sz w:val="24"/>
                <w:szCs w:val="24"/>
              </w:rPr>
              <w:t>….</w:t>
            </w:r>
          </w:p>
        </w:tc>
        <w:tc>
          <w:tcPr>
            <w:tcW w:w="703" w:type="dxa"/>
            <w:shd w:val="clear" w:color="auto" w:fill="auto"/>
          </w:tcPr>
          <w:p w:rsidR="00FF3314" w:rsidRPr="00CB48B5" w:rsidRDefault="009854CE" w:rsidP="00CB48B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5</w:t>
            </w:r>
          </w:p>
        </w:tc>
      </w:tr>
      <w:tr w:rsidR="00FF3314" w:rsidRPr="00CB48B5" w:rsidTr="0050172A">
        <w:tc>
          <w:tcPr>
            <w:tcW w:w="9493" w:type="dxa"/>
            <w:shd w:val="clear" w:color="auto" w:fill="auto"/>
          </w:tcPr>
          <w:p w:rsidR="00FF3314" w:rsidRPr="00CB48B5" w:rsidRDefault="00FF3314" w:rsidP="00CB48B5">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sidR="0082704D">
              <w:rPr>
                <w:rFonts w:ascii="Times New Roman" w:hAnsi="Times New Roman" w:cs="Times New Roman"/>
                <w:sz w:val="24"/>
                <w:szCs w:val="24"/>
              </w:rPr>
              <w:t>……………………………………………………………</w:t>
            </w:r>
          </w:p>
          <w:p w:rsidR="00FF3314" w:rsidRPr="00CB48B5" w:rsidRDefault="00FF3314" w:rsidP="00CB48B5">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2.1 Оценочные средства, используемые в процессе текущего контроля успеваемости</w:t>
            </w:r>
            <w:r w:rsidR="0082704D">
              <w:rPr>
                <w:rFonts w:ascii="Times New Roman" w:hAnsi="Times New Roman" w:cs="Times New Roman"/>
                <w:sz w:val="24"/>
                <w:szCs w:val="24"/>
              </w:rPr>
              <w:t>…….</w:t>
            </w:r>
          </w:p>
          <w:p w:rsidR="00FF3314" w:rsidRPr="00CB48B5" w:rsidRDefault="00FF3314" w:rsidP="00CB48B5">
            <w:pPr>
              <w:suppressAutoHyphens/>
              <w:spacing w:after="0" w:line="240" w:lineRule="auto"/>
              <w:rPr>
                <w:rFonts w:ascii="Times New Roman" w:hAnsi="Times New Roman" w:cs="Times New Roman"/>
                <w:sz w:val="24"/>
                <w:szCs w:val="24"/>
              </w:rPr>
            </w:pPr>
            <w:r w:rsidRPr="00CB48B5">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sidR="0082704D">
              <w:rPr>
                <w:rFonts w:ascii="Times New Roman" w:hAnsi="Times New Roman" w:cs="Times New Roman"/>
                <w:sz w:val="24"/>
                <w:szCs w:val="24"/>
              </w:rPr>
              <w:t>……………………………………………………………………...</w:t>
            </w:r>
          </w:p>
          <w:p w:rsidR="00FF3314" w:rsidRPr="00CB48B5" w:rsidRDefault="0082704D" w:rsidP="00544FFF">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2.3 Тестирование………………………………………………………………………………….</w:t>
            </w:r>
          </w:p>
        </w:tc>
        <w:tc>
          <w:tcPr>
            <w:tcW w:w="703" w:type="dxa"/>
            <w:shd w:val="clear" w:color="auto" w:fill="auto"/>
          </w:tcPr>
          <w:p w:rsidR="00FF3314" w:rsidRDefault="00FF3314" w:rsidP="00CB48B5">
            <w:pPr>
              <w:suppressAutoHyphens/>
              <w:spacing w:after="0" w:line="240" w:lineRule="auto"/>
              <w:rPr>
                <w:rFonts w:ascii="Times New Roman" w:hAnsi="Times New Roman" w:cs="Times New Roman"/>
                <w:sz w:val="24"/>
                <w:szCs w:val="24"/>
              </w:rPr>
            </w:pPr>
          </w:p>
          <w:p w:rsidR="00544FFF" w:rsidRDefault="009854CE" w:rsidP="00CB48B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8</w:t>
            </w:r>
          </w:p>
          <w:p w:rsidR="00544FFF" w:rsidRDefault="009854CE" w:rsidP="00CB48B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9</w:t>
            </w:r>
          </w:p>
          <w:p w:rsidR="00544FFF" w:rsidRDefault="00544FFF" w:rsidP="00CB48B5">
            <w:pPr>
              <w:suppressAutoHyphens/>
              <w:spacing w:after="0" w:line="240" w:lineRule="auto"/>
              <w:rPr>
                <w:rFonts w:ascii="Times New Roman" w:hAnsi="Times New Roman" w:cs="Times New Roman"/>
                <w:sz w:val="24"/>
                <w:szCs w:val="24"/>
              </w:rPr>
            </w:pPr>
          </w:p>
          <w:p w:rsidR="00544FFF" w:rsidRDefault="00544FFF" w:rsidP="00CB48B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9854CE">
              <w:rPr>
                <w:rFonts w:ascii="Times New Roman" w:hAnsi="Times New Roman" w:cs="Times New Roman"/>
                <w:sz w:val="24"/>
                <w:szCs w:val="24"/>
              </w:rPr>
              <w:t>7</w:t>
            </w:r>
          </w:p>
          <w:p w:rsidR="00544FFF" w:rsidRDefault="00544FFF" w:rsidP="00CB48B5">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w:t>
            </w:r>
            <w:r w:rsidR="009854CE">
              <w:rPr>
                <w:rFonts w:ascii="Times New Roman" w:hAnsi="Times New Roman" w:cs="Times New Roman"/>
                <w:sz w:val="24"/>
                <w:szCs w:val="24"/>
              </w:rPr>
              <w:t>0</w:t>
            </w:r>
          </w:p>
          <w:p w:rsidR="00E92F40" w:rsidRPr="00CB48B5" w:rsidRDefault="00E92F40" w:rsidP="00CB48B5">
            <w:pPr>
              <w:suppressAutoHyphens/>
              <w:spacing w:after="0" w:line="240" w:lineRule="auto"/>
              <w:rPr>
                <w:rFonts w:ascii="Times New Roman" w:hAnsi="Times New Roman" w:cs="Times New Roman"/>
                <w:sz w:val="24"/>
                <w:szCs w:val="24"/>
              </w:rPr>
            </w:pPr>
          </w:p>
        </w:tc>
      </w:tr>
    </w:tbl>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544FFF" w:rsidRDefault="00FF3314" w:rsidP="00CB48B5">
      <w:pPr>
        <w:suppressAutoHyphens/>
        <w:spacing w:after="0" w:line="240" w:lineRule="auto"/>
        <w:jc w:val="center"/>
        <w:rPr>
          <w:rFonts w:ascii="Times New Roman" w:hAnsi="Times New Roman" w:cs="Times New Roman"/>
          <w:b/>
          <w:sz w:val="24"/>
          <w:szCs w:val="24"/>
        </w:rPr>
      </w:pPr>
      <w:r w:rsidRPr="00CB48B5">
        <w:rPr>
          <w:rFonts w:ascii="Times New Roman" w:hAnsi="Times New Roman" w:cs="Times New Roman"/>
          <w:sz w:val="24"/>
          <w:szCs w:val="24"/>
        </w:rPr>
        <w:br w:type="page"/>
      </w:r>
      <w:r w:rsidR="00544FFF">
        <w:rPr>
          <w:rFonts w:ascii="Times New Roman" w:hAnsi="Times New Roman" w:cs="Times New Roman"/>
          <w:b/>
          <w:sz w:val="24"/>
          <w:szCs w:val="24"/>
        </w:rPr>
        <w:lastRenderedPageBreak/>
        <w:t>1</w:t>
      </w:r>
      <w:r w:rsidR="00544FFF">
        <w:rPr>
          <w:rFonts w:ascii="Times New Roman" w:hAnsi="Times New Roman" w:cs="Times New Roman"/>
          <w:b/>
          <w:sz w:val="24"/>
          <w:szCs w:val="24"/>
        </w:rPr>
        <w:tab/>
      </w:r>
      <w:r w:rsidRPr="00544FFF">
        <w:rPr>
          <w:rFonts w:ascii="Times New Roman" w:hAnsi="Times New Roman" w:cs="Times New Roman"/>
          <w:b/>
          <w:sz w:val="24"/>
          <w:szCs w:val="24"/>
        </w:rPr>
        <w:t>Паспорт оценочных средств</w:t>
      </w:r>
    </w:p>
    <w:p w:rsidR="00544FFF" w:rsidRPr="00544FFF" w:rsidRDefault="00544FFF" w:rsidP="00CB48B5">
      <w:pPr>
        <w:suppressAutoHyphens/>
        <w:spacing w:after="0" w:line="240" w:lineRule="auto"/>
        <w:ind w:firstLine="709"/>
        <w:jc w:val="both"/>
        <w:rPr>
          <w:rFonts w:ascii="Times New Roman" w:hAnsi="Times New Roman" w:cs="Times New Roman"/>
          <w:sz w:val="24"/>
          <w:szCs w:val="24"/>
        </w:rPr>
      </w:pPr>
    </w:p>
    <w:p w:rsidR="00FF3314" w:rsidRPr="00544FFF" w:rsidRDefault="00FF3314" w:rsidP="00CB48B5">
      <w:pPr>
        <w:suppressAutoHyphens/>
        <w:spacing w:after="0" w:line="240" w:lineRule="auto"/>
        <w:ind w:firstLine="709"/>
        <w:jc w:val="both"/>
        <w:rPr>
          <w:rFonts w:ascii="Times New Roman" w:hAnsi="Times New Roman" w:cs="Times New Roman"/>
          <w:sz w:val="24"/>
          <w:szCs w:val="24"/>
        </w:rPr>
      </w:pPr>
      <w:r w:rsidRPr="00544FFF">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404BB8" w:rsidRPr="00544FFF">
        <w:rPr>
          <w:rFonts w:ascii="Times New Roman" w:hAnsi="Times New Roman" w:cs="Times New Roman"/>
          <w:sz w:val="24"/>
          <w:szCs w:val="24"/>
        </w:rPr>
        <w:t>«</w:t>
      </w:r>
      <w:r w:rsidRPr="00544FFF">
        <w:rPr>
          <w:rFonts w:ascii="Times New Roman" w:hAnsi="Times New Roman" w:cs="Times New Roman"/>
          <w:sz w:val="24"/>
          <w:szCs w:val="24"/>
        </w:rPr>
        <w:t>Кадровая работа в органах власти</w:t>
      </w:r>
      <w:r w:rsidR="00404BB8" w:rsidRPr="00544FFF">
        <w:rPr>
          <w:rFonts w:ascii="Times New Roman" w:hAnsi="Times New Roman" w:cs="Times New Roman"/>
          <w:sz w:val="24"/>
          <w:szCs w:val="24"/>
        </w:rPr>
        <w:t>»</w:t>
      </w:r>
      <w:r w:rsidRPr="00544FFF">
        <w:rPr>
          <w:rFonts w:ascii="Times New Roman" w:hAnsi="Times New Roman" w:cs="Times New Roman"/>
          <w:sz w:val="24"/>
          <w:szCs w:val="24"/>
        </w:rPr>
        <w:t xml:space="preserve"> 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rsidR="00FF3314" w:rsidRPr="00544FFF" w:rsidRDefault="00FF3314" w:rsidP="00CB48B5">
      <w:pPr>
        <w:suppressAutoHyphens/>
        <w:spacing w:after="0" w:line="240" w:lineRule="auto"/>
        <w:ind w:firstLine="709"/>
        <w:jc w:val="both"/>
        <w:rPr>
          <w:rFonts w:ascii="Times New Roman" w:hAnsi="Times New Roman" w:cs="Times New Roman"/>
          <w:sz w:val="24"/>
          <w:szCs w:val="24"/>
        </w:rPr>
      </w:pPr>
      <w:r w:rsidRPr="00544FFF">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rsidR="00FF3314" w:rsidRPr="00544FFF" w:rsidRDefault="00FF3314" w:rsidP="00CB48B5">
      <w:pPr>
        <w:suppressAutoHyphens/>
        <w:spacing w:after="0" w:line="240" w:lineRule="auto"/>
        <w:ind w:firstLine="709"/>
        <w:jc w:val="both"/>
        <w:rPr>
          <w:rFonts w:ascii="Times New Roman" w:hAnsi="Times New Roman" w:cs="Times New Roman"/>
          <w:sz w:val="24"/>
          <w:szCs w:val="24"/>
        </w:rPr>
      </w:pPr>
      <w:r w:rsidRPr="00544FFF">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rsidR="00FF3314" w:rsidRPr="00544FFF" w:rsidRDefault="00FF3314" w:rsidP="00CB48B5">
      <w:pPr>
        <w:suppressAutoHyphens/>
        <w:spacing w:after="0" w:line="240" w:lineRule="auto"/>
        <w:ind w:firstLine="709"/>
        <w:jc w:val="both"/>
        <w:rPr>
          <w:rFonts w:ascii="Times New Roman" w:hAnsi="Times New Roman" w:cs="Times New Roman"/>
          <w:sz w:val="24"/>
          <w:szCs w:val="24"/>
        </w:rPr>
      </w:pPr>
      <w:r w:rsidRPr="00544FFF">
        <w:rPr>
          <w:rFonts w:ascii="Times New Roman" w:hAnsi="Times New Roman" w:cs="Times New Roman"/>
          <w:sz w:val="24"/>
          <w:szCs w:val="24"/>
        </w:rPr>
        <w:t>Компетенции и индикаторы их достижения в процессе освоения дисциплины</w:t>
      </w:r>
    </w:p>
    <w:p w:rsidR="00544FFF" w:rsidRPr="00544FFF" w:rsidRDefault="00544FFF" w:rsidP="00CB48B5">
      <w:pPr>
        <w:suppressAutoHyphens/>
        <w:spacing w:after="0" w:line="240" w:lineRule="auto"/>
        <w:ind w:firstLine="709"/>
        <w:jc w:val="both"/>
        <w:rPr>
          <w:rFonts w:ascii="Times New Roman" w:hAnsi="Times New Roman" w:cs="Times New Roman"/>
          <w:sz w:val="24"/>
          <w:szCs w:val="24"/>
        </w:rPr>
      </w:pPr>
    </w:p>
    <w:p w:rsidR="00544FFF" w:rsidRPr="00544FFF" w:rsidRDefault="00544FFF" w:rsidP="00544FFF">
      <w:pPr>
        <w:numPr>
          <w:ilvl w:val="1"/>
          <w:numId w:val="40"/>
        </w:numPr>
        <w:spacing w:after="0" w:line="240" w:lineRule="auto"/>
        <w:ind w:left="0" w:firstLine="0"/>
        <w:contextualSpacing/>
        <w:jc w:val="center"/>
        <w:rPr>
          <w:rFonts w:ascii="Times New Roman" w:eastAsia="Calibri" w:hAnsi="Times New Roman" w:cs="Times New Roman"/>
          <w:b/>
          <w:sz w:val="24"/>
          <w:szCs w:val="24"/>
          <w:lang w:eastAsia="en-US"/>
        </w:rPr>
      </w:pPr>
      <w:r w:rsidRPr="00544FFF">
        <w:rPr>
          <w:rFonts w:ascii="Times New Roman" w:eastAsia="Calibri" w:hAnsi="Times New Roman" w:cs="Times New Roman"/>
          <w:b/>
          <w:sz w:val="24"/>
          <w:szCs w:val="24"/>
          <w:lang w:eastAsia="en-US"/>
        </w:rPr>
        <w:t>Компетенции и индикаторы их достижения в процессе освоения дисциплины</w:t>
      </w:r>
    </w:p>
    <w:p w:rsidR="00404BB8" w:rsidRPr="00544FFF" w:rsidRDefault="00404BB8" w:rsidP="00CB48B5">
      <w:pPr>
        <w:suppressAutoHyphens/>
        <w:spacing w:after="0" w:line="240" w:lineRule="auto"/>
        <w:rPr>
          <w:rFonts w:ascii="Times New Roman" w:hAnsi="Times New Roman" w:cs="Times New Roman"/>
          <w:sz w:val="24"/>
          <w:szCs w:val="24"/>
        </w:rPr>
      </w:pPr>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544FFF">
        <w:rPr>
          <w:rFonts w:ascii="Times New Roman" w:hAnsi="Times New Roman" w:cs="Times New Roman"/>
          <w:sz w:val="24"/>
          <w:szCs w:val="24"/>
        </w:rPr>
        <w:t>Таблица 1 ‒ Порядок оценки формирования компетенций в процессе</w:t>
      </w:r>
      <w:r w:rsidRPr="00CB48B5">
        <w:rPr>
          <w:rFonts w:ascii="Times New Roman" w:hAnsi="Times New Roman" w:cs="Times New Roman"/>
          <w:sz w:val="24"/>
          <w:szCs w:val="24"/>
        </w:rPr>
        <w:t xml:space="preserve"> изучения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270"/>
        <w:gridCol w:w="2549"/>
        <w:gridCol w:w="135"/>
        <w:gridCol w:w="1674"/>
      </w:tblGrid>
      <w:tr w:rsidR="00FF3314" w:rsidRPr="00544FFF" w:rsidTr="007A54B0">
        <w:trPr>
          <w:trHeight w:val="1789"/>
        </w:trPr>
        <w:tc>
          <w:tcPr>
            <w:tcW w:w="1820" w:type="pct"/>
            <w:shd w:val="clear" w:color="auto" w:fill="auto"/>
          </w:tcPr>
          <w:p w:rsidR="00FF3314" w:rsidRPr="00544FFF" w:rsidRDefault="00FF3314" w:rsidP="00E92F40">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Код и наименование компетенции/ индикатора  достижения компетенции</w:t>
            </w:r>
          </w:p>
        </w:tc>
        <w:tc>
          <w:tcPr>
            <w:tcW w:w="1089" w:type="pct"/>
            <w:shd w:val="clear" w:color="auto" w:fill="auto"/>
          </w:tcPr>
          <w:p w:rsidR="00FF3314" w:rsidRPr="00544FFF" w:rsidRDefault="00FF3314" w:rsidP="00E92F40">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 xml:space="preserve">Контролируемые </w:t>
            </w:r>
            <w:r w:rsidR="0082704D">
              <w:rPr>
                <w:rFonts w:ascii="Times New Roman" w:hAnsi="Times New Roman" w:cs="Times New Roman"/>
                <w:sz w:val="20"/>
                <w:szCs w:val="20"/>
              </w:rPr>
              <w:t>разделы/</w:t>
            </w:r>
            <w:r w:rsidRPr="00544FFF">
              <w:rPr>
                <w:rFonts w:ascii="Times New Roman" w:hAnsi="Times New Roman" w:cs="Times New Roman"/>
                <w:sz w:val="20"/>
                <w:szCs w:val="20"/>
              </w:rPr>
              <w:t>темы дисциплины</w:t>
            </w:r>
          </w:p>
        </w:tc>
        <w:tc>
          <w:tcPr>
            <w:tcW w:w="1288" w:type="pct"/>
            <w:gridSpan w:val="2"/>
            <w:shd w:val="clear" w:color="auto" w:fill="auto"/>
          </w:tcPr>
          <w:p w:rsidR="00FF3314" w:rsidRPr="00544FFF" w:rsidRDefault="00FF3314" w:rsidP="00E92F40">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803" w:type="pct"/>
            <w:shd w:val="clear" w:color="auto" w:fill="auto"/>
          </w:tcPr>
          <w:p w:rsidR="00FF3314" w:rsidRPr="00544FFF" w:rsidRDefault="00FF3314" w:rsidP="00E92F40">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 xml:space="preserve">Наименование оценочных средств, используемых в процессе промежуточной аттестации в форме </w:t>
            </w:r>
            <w:r w:rsidR="00404BB8" w:rsidRPr="00544FFF">
              <w:rPr>
                <w:rFonts w:ascii="Times New Roman" w:hAnsi="Times New Roman" w:cs="Times New Roman"/>
                <w:sz w:val="20"/>
                <w:szCs w:val="20"/>
              </w:rPr>
              <w:t>экзамена</w:t>
            </w:r>
          </w:p>
        </w:tc>
      </w:tr>
      <w:tr w:rsidR="00FF3314" w:rsidRPr="00544FFF" w:rsidTr="00544FFF">
        <w:trPr>
          <w:trHeight w:val="417"/>
        </w:trPr>
        <w:tc>
          <w:tcPr>
            <w:tcW w:w="5000" w:type="pct"/>
            <w:gridSpan w:val="5"/>
            <w:tcBorders>
              <w:top w:val="single" w:sz="8" w:space="0" w:color="000000"/>
              <w:left w:val="single" w:sz="8" w:space="0" w:color="000000"/>
              <w:bottom w:val="single" w:sz="8" w:space="0" w:color="000000"/>
              <w:right w:val="single" w:sz="8" w:space="0" w:color="000000"/>
            </w:tcBorders>
            <w:shd w:val="clear" w:color="000000" w:fill="FFFFFF"/>
          </w:tcPr>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ОПК-6: 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w:t>
            </w:r>
          </w:p>
        </w:tc>
      </w:tr>
      <w:tr w:rsidR="00E92F40" w:rsidRPr="00544FFF" w:rsidTr="007A54B0">
        <w:tc>
          <w:tcPr>
            <w:tcW w:w="1820" w:type="pct"/>
            <w:shd w:val="clear" w:color="auto" w:fill="auto"/>
          </w:tcPr>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ОПК-6.1 Знать:</w:t>
            </w: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требования профессиональной этики юриста, требования антикоррупционного стандарта поведения;</w:t>
            </w: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положения антикоррупционного законодательства, понятие и признаки коррупции, конфликта интересов, виды коррупционного поведения;</w:t>
            </w: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 формы и методы профилактики </w:t>
            </w:r>
            <w:r>
              <w:rPr>
                <w:rFonts w:ascii="Times New Roman" w:hAnsi="Times New Roman" w:cs="Times New Roman"/>
                <w:sz w:val="20"/>
                <w:szCs w:val="20"/>
              </w:rPr>
              <w:t>коррупции и противодействия ей;</w:t>
            </w:r>
          </w:p>
        </w:tc>
        <w:tc>
          <w:tcPr>
            <w:tcW w:w="1089" w:type="pct"/>
            <w:vMerge w:val="restart"/>
            <w:shd w:val="clear" w:color="auto" w:fill="auto"/>
          </w:tcPr>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Раздел 1. Понятие </w:t>
            </w:r>
          </w:p>
          <w:p w:rsidR="00E92F40"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и направления кадровой политики</w:t>
            </w:r>
          </w:p>
          <w:p w:rsidR="007A54B0" w:rsidRPr="00544FFF" w:rsidRDefault="007A54B0" w:rsidP="00E92F40">
            <w:pPr>
              <w:suppressAutoHyphens/>
              <w:spacing w:after="0" w:line="240" w:lineRule="auto"/>
              <w:rPr>
                <w:rFonts w:ascii="Times New Roman" w:hAnsi="Times New Roman" w:cs="Times New Roman"/>
                <w:sz w:val="20"/>
                <w:szCs w:val="20"/>
              </w:rPr>
            </w:pPr>
          </w:p>
          <w:p w:rsidR="00E92F40"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2. Правовое регулирование кадровой работы в органах публичной власти</w:t>
            </w:r>
          </w:p>
          <w:p w:rsidR="007A54B0" w:rsidRPr="00544FFF" w:rsidRDefault="007A54B0" w:rsidP="00E92F40">
            <w:pPr>
              <w:suppressAutoHyphens/>
              <w:spacing w:after="0" w:line="240" w:lineRule="auto"/>
              <w:rPr>
                <w:rFonts w:ascii="Times New Roman" w:hAnsi="Times New Roman" w:cs="Times New Roman"/>
                <w:sz w:val="20"/>
                <w:szCs w:val="20"/>
              </w:rPr>
            </w:pPr>
          </w:p>
          <w:p w:rsidR="00E92F40"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3. Формы и методы работы с персоналом</w:t>
            </w:r>
          </w:p>
          <w:p w:rsidR="007A54B0" w:rsidRPr="00544FFF" w:rsidRDefault="007A54B0" w:rsidP="00E92F40">
            <w:pPr>
              <w:suppressAutoHyphens/>
              <w:spacing w:after="0" w:line="240" w:lineRule="auto"/>
              <w:rPr>
                <w:rFonts w:ascii="Times New Roman" w:hAnsi="Times New Roman" w:cs="Times New Roman"/>
                <w:sz w:val="20"/>
                <w:szCs w:val="20"/>
              </w:rPr>
            </w:pPr>
          </w:p>
          <w:p w:rsidR="00E92F40"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4. Кадровое оформление трудовых отношений в органах публичной власти</w:t>
            </w:r>
          </w:p>
          <w:p w:rsidR="007A54B0" w:rsidRPr="00544FFF" w:rsidRDefault="007A54B0" w:rsidP="00E92F40">
            <w:pPr>
              <w:suppressAutoHyphens/>
              <w:spacing w:after="0" w:line="240" w:lineRule="auto"/>
              <w:rPr>
                <w:rFonts w:ascii="Times New Roman" w:hAnsi="Times New Roman" w:cs="Times New Roman"/>
                <w:sz w:val="20"/>
                <w:szCs w:val="20"/>
              </w:rPr>
            </w:pPr>
          </w:p>
          <w:p w:rsidR="00E92F40"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5. Кадровая работа с государственными и муниципальными служащими</w:t>
            </w:r>
          </w:p>
          <w:p w:rsidR="007A54B0" w:rsidRPr="00544FFF" w:rsidRDefault="007A54B0" w:rsidP="00E92F40">
            <w:pPr>
              <w:suppressAutoHyphens/>
              <w:spacing w:after="0" w:line="240" w:lineRule="auto"/>
              <w:rPr>
                <w:rFonts w:ascii="Times New Roman" w:hAnsi="Times New Roman" w:cs="Times New Roman"/>
                <w:sz w:val="20"/>
                <w:szCs w:val="20"/>
              </w:rPr>
            </w:pPr>
          </w:p>
          <w:p w:rsidR="00E92F40"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6. Дисциплина труда и ее организация в органах государственной власти</w:t>
            </w:r>
          </w:p>
          <w:p w:rsidR="007A54B0" w:rsidRPr="00544FFF" w:rsidRDefault="007A54B0" w:rsidP="00E92F40">
            <w:pPr>
              <w:suppressAutoHyphens/>
              <w:spacing w:after="0" w:line="240" w:lineRule="auto"/>
              <w:rPr>
                <w:rFonts w:ascii="Times New Roman" w:hAnsi="Times New Roman" w:cs="Times New Roman"/>
                <w:sz w:val="20"/>
                <w:szCs w:val="20"/>
              </w:rPr>
            </w:pP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7. Кадровый документооборот: значение и основные требования</w:t>
            </w:r>
          </w:p>
        </w:tc>
        <w:tc>
          <w:tcPr>
            <w:tcW w:w="1288" w:type="pct"/>
            <w:gridSpan w:val="2"/>
            <w:tcBorders>
              <w:top w:val="single" w:sz="4" w:space="0" w:color="auto"/>
              <w:left w:val="single" w:sz="4" w:space="0" w:color="auto"/>
              <w:right w:val="single" w:sz="4" w:space="0" w:color="auto"/>
            </w:tcBorders>
          </w:tcPr>
          <w:p w:rsidR="00E92F40" w:rsidRPr="00D125B8" w:rsidRDefault="00E92F4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1. </w:t>
            </w:r>
            <w:r w:rsidRPr="00D125B8">
              <w:rPr>
                <w:rFonts w:ascii="Times New Roman" w:hAnsi="Times New Roman" w:cs="Times New Roman"/>
                <w:sz w:val="20"/>
                <w:szCs w:val="20"/>
              </w:rPr>
              <w:t>Вопросы для проведения устного/письменного опроса на практическом занятии.</w:t>
            </w:r>
          </w:p>
          <w:p w:rsidR="00E92F40" w:rsidRPr="00D125B8" w:rsidRDefault="00E92F4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rsidR="00E92F40" w:rsidRPr="00D125B8" w:rsidRDefault="00E92F4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3. </w:t>
            </w:r>
            <w:r w:rsidRPr="00D125B8">
              <w:rPr>
                <w:rFonts w:ascii="Times New Roman" w:hAnsi="Times New Roman" w:cs="Times New Roman"/>
                <w:sz w:val="20"/>
                <w:szCs w:val="20"/>
              </w:rPr>
              <w:t>Вопросы для самостоятельной работы.</w:t>
            </w:r>
          </w:p>
        </w:tc>
        <w:tc>
          <w:tcPr>
            <w:tcW w:w="803" w:type="pct"/>
            <w:tcBorders>
              <w:top w:val="single" w:sz="4" w:space="0" w:color="auto"/>
              <w:left w:val="single" w:sz="4" w:space="0" w:color="auto"/>
              <w:right w:val="single" w:sz="4" w:space="0" w:color="auto"/>
            </w:tcBorders>
          </w:tcPr>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E92F40" w:rsidRPr="00544FFF" w:rsidTr="007A54B0">
        <w:trPr>
          <w:trHeight w:val="3624"/>
        </w:trPr>
        <w:tc>
          <w:tcPr>
            <w:tcW w:w="1820" w:type="pct"/>
            <w:shd w:val="clear" w:color="auto" w:fill="auto"/>
          </w:tcPr>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ОПК-6.2 Уметь:</w:t>
            </w: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соблюдать принципы этики юриста;</w:t>
            </w: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w:t>
            </w: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обеспечивать взаимодействие органов государственной власти с институтами гражданского общества в целях противодействия коррупции;</w:t>
            </w: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выявлять признаки коррупционного поведения и применять меры по профилактике и пресечению корру</w:t>
            </w:r>
            <w:r>
              <w:rPr>
                <w:rFonts w:ascii="Times New Roman" w:hAnsi="Times New Roman" w:cs="Times New Roman"/>
                <w:sz w:val="20"/>
                <w:szCs w:val="20"/>
              </w:rPr>
              <w:t>пционных (иных) правонарушений;</w:t>
            </w:r>
          </w:p>
        </w:tc>
        <w:tc>
          <w:tcPr>
            <w:tcW w:w="1089" w:type="pct"/>
            <w:vMerge/>
            <w:shd w:val="clear" w:color="auto" w:fill="auto"/>
          </w:tcPr>
          <w:p w:rsidR="00E92F40" w:rsidRPr="00544FFF" w:rsidRDefault="00E92F40" w:rsidP="00E92F40">
            <w:pPr>
              <w:suppressAutoHyphens/>
              <w:spacing w:after="0" w:line="240" w:lineRule="auto"/>
              <w:rPr>
                <w:rFonts w:ascii="Times New Roman" w:hAnsi="Times New Roman" w:cs="Times New Roman"/>
                <w:sz w:val="20"/>
                <w:szCs w:val="20"/>
              </w:rPr>
            </w:pPr>
          </w:p>
        </w:tc>
        <w:tc>
          <w:tcPr>
            <w:tcW w:w="1288" w:type="pct"/>
            <w:gridSpan w:val="2"/>
            <w:tcBorders>
              <w:left w:val="single" w:sz="4" w:space="0" w:color="auto"/>
              <w:right w:val="single" w:sz="4" w:space="0" w:color="auto"/>
            </w:tcBorders>
          </w:tcPr>
          <w:p w:rsidR="00E92F40" w:rsidRPr="00133887" w:rsidRDefault="00E92F4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rsidR="00E92F40" w:rsidRPr="00D125B8" w:rsidRDefault="00E92F4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rsidR="00E92F40" w:rsidRPr="00D125B8" w:rsidRDefault="00E92F4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p w:rsidR="00E92F40" w:rsidRPr="00D125B8" w:rsidRDefault="00E92F4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4. </w:t>
            </w:r>
            <w:r w:rsidRPr="00D125B8">
              <w:rPr>
                <w:rFonts w:ascii="Times New Roman" w:hAnsi="Times New Roman" w:cs="Times New Roman"/>
                <w:sz w:val="20"/>
                <w:szCs w:val="20"/>
              </w:rPr>
              <w:t>Задания в рамках практической подготовки</w:t>
            </w:r>
          </w:p>
        </w:tc>
        <w:tc>
          <w:tcPr>
            <w:tcW w:w="803" w:type="pct"/>
            <w:tcBorders>
              <w:top w:val="single" w:sz="4" w:space="0" w:color="auto"/>
              <w:left w:val="single" w:sz="4" w:space="0" w:color="auto"/>
              <w:right w:val="single" w:sz="4" w:space="0" w:color="auto"/>
            </w:tcBorders>
          </w:tcPr>
          <w:p w:rsidR="00E92F40" w:rsidRPr="00544FFF" w:rsidRDefault="00E92F40" w:rsidP="00E92F4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E92F40" w:rsidRPr="00544FFF" w:rsidTr="007A54B0">
        <w:tc>
          <w:tcPr>
            <w:tcW w:w="1820" w:type="pct"/>
            <w:shd w:val="clear" w:color="auto" w:fill="auto"/>
          </w:tcPr>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ОПК-6.3 Владеть:</w:t>
            </w: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способностью обеспечивать соблюдение принципов этики юриста и антикоррупционного стандарта в профессиональной деятельности;</w:t>
            </w:r>
          </w:p>
          <w:p w:rsidR="00E92F40" w:rsidRPr="00544FFF" w:rsidRDefault="00E92F40" w:rsidP="00E92F4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способностью принимать меры по профилактике коррупции и пресечению коррупционных правонарушений;</w:t>
            </w:r>
          </w:p>
        </w:tc>
        <w:tc>
          <w:tcPr>
            <w:tcW w:w="1089" w:type="pct"/>
            <w:vMerge/>
            <w:shd w:val="clear" w:color="auto" w:fill="auto"/>
          </w:tcPr>
          <w:p w:rsidR="00E92F40" w:rsidRPr="00544FFF" w:rsidRDefault="00E92F40" w:rsidP="00E92F40">
            <w:pPr>
              <w:suppressAutoHyphens/>
              <w:spacing w:after="0" w:line="240" w:lineRule="auto"/>
              <w:rPr>
                <w:rFonts w:ascii="Times New Roman" w:hAnsi="Times New Roman" w:cs="Times New Roman"/>
                <w:sz w:val="20"/>
                <w:szCs w:val="20"/>
              </w:rPr>
            </w:pPr>
          </w:p>
        </w:tc>
        <w:tc>
          <w:tcPr>
            <w:tcW w:w="1288" w:type="pct"/>
            <w:gridSpan w:val="2"/>
            <w:tcBorders>
              <w:left w:val="single" w:sz="4" w:space="0" w:color="auto"/>
              <w:right w:val="single" w:sz="4" w:space="0" w:color="auto"/>
            </w:tcBorders>
          </w:tcPr>
          <w:p w:rsidR="00E92F40" w:rsidRPr="00133887" w:rsidRDefault="00E92F4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rsidR="00E92F40" w:rsidRPr="00D125B8" w:rsidRDefault="00E92F4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rsidR="00E92F40" w:rsidRPr="00D125B8" w:rsidRDefault="00E92F4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p w:rsidR="00E92F40" w:rsidRPr="00D125B8" w:rsidRDefault="00E92F4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4. </w:t>
            </w:r>
            <w:r w:rsidRPr="00D125B8">
              <w:rPr>
                <w:rFonts w:ascii="Times New Roman" w:hAnsi="Times New Roman" w:cs="Times New Roman"/>
                <w:sz w:val="20"/>
                <w:szCs w:val="20"/>
              </w:rPr>
              <w:t>Задания в рамках практической подготовки</w:t>
            </w:r>
          </w:p>
        </w:tc>
        <w:tc>
          <w:tcPr>
            <w:tcW w:w="803" w:type="pct"/>
            <w:tcBorders>
              <w:top w:val="single" w:sz="4" w:space="0" w:color="auto"/>
              <w:left w:val="single" w:sz="4" w:space="0" w:color="auto"/>
              <w:right w:val="single" w:sz="4" w:space="0" w:color="auto"/>
            </w:tcBorders>
          </w:tcPr>
          <w:p w:rsidR="00E92F40" w:rsidRPr="00544FFF" w:rsidRDefault="00E92F40" w:rsidP="00E92F4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r w:rsidR="00FF3314" w:rsidRPr="00544FFF" w:rsidTr="00544FFF">
        <w:trPr>
          <w:trHeight w:val="362"/>
        </w:trPr>
        <w:tc>
          <w:tcPr>
            <w:tcW w:w="5000" w:type="pct"/>
            <w:gridSpan w:val="5"/>
            <w:shd w:val="clear" w:color="auto" w:fill="auto"/>
          </w:tcPr>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lastRenderedPageBreak/>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7A54B0" w:rsidRPr="00544FFF" w:rsidTr="007A54B0">
        <w:tc>
          <w:tcPr>
            <w:tcW w:w="1820" w:type="pct"/>
            <w:shd w:val="clear" w:color="auto" w:fill="auto"/>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ПК-1.1 Знать:</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содержание норм материального и процессуального права;</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правила реализации норм материального и процессуального права в</w:t>
            </w:r>
            <w:r>
              <w:rPr>
                <w:rFonts w:ascii="Times New Roman" w:hAnsi="Times New Roman" w:cs="Times New Roman"/>
                <w:sz w:val="20"/>
                <w:szCs w:val="20"/>
              </w:rPr>
              <w:t xml:space="preserve"> профессиональной деятельности;</w:t>
            </w:r>
          </w:p>
        </w:tc>
        <w:tc>
          <w:tcPr>
            <w:tcW w:w="1089" w:type="pct"/>
            <w:vMerge w:val="restart"/>
            <w:shd w:val="clear" w:color="auto" w:fill="auto"/>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Раздел 1. Понятие </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и направления кадровой политики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2. Правовое регулирование кадровой работы в органах публичной власти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3. Формы и методы работы с персоналом</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4. Кадровое оформление трудовых отношений в органах публичной власти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5. Кадровая работа с государственными и муниципальными служащими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6. Дисциплина труда и ее организация в органах государственной власти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7. Кадровый документооборот: значение и основные требования</w:t>
            </w:r>
          </w:p>
        </w:tc>
        <w:tc>
          <w:tcPr>
            <w:tcW w:w="1223" w:type="pct"/>
            <w:tcBorders>
              <w:top w:val="single" w:sz="4" w:space="0" w:color="auto"/>
              <w:left w:val="single" w:sz="4" w:space="0" w:color="auto"/>
              <w:right w:val="single" w:sz="4" w:space="0" w:color="auto"/>
            </w:tcBorders>
          </w:tcPr>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1. </w:t>
            </w:r>
            <w:r w:rsidRPr="00D125B8">
              <w:rPr>
                <w:rFonts w:ascii="Times New Roman" w:hAnsi="Times New Roman" w:cs="Times New Roman"/>
                <w:sz w:val="20"/>
                <w:szCs w:val="20"/>
              </w:rPr>
              <w:t>Вопросы для проведения устного/письменного опроса на практическом занятии.</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3. </w:t>
            </w:r>
            <w:r w:rsidRPr="00D125B8">
              <w:rPr>
                <w:rFonts w:ascii="Times New Roman" w:hAnsi="Times New Roman" w:cs="Times New Roman"/>
                <w:sz w:val="20"/>
                <w:szCs w:val="20"/>
              </w:rPr>
              <w:t>Вопросы для самостоятельной работы.</w:t>
            </w:r>
          </w:p>
        </w:tc>
        <w:tc>
          <w:tcPr>
            <w:tcW w:w="868" w:type="pct"/>
            <w:gridSpan w:val="2"/>
            <w:tcBorders>
              <w:top w:val="single" w:sz="4" w:space="0" w:color="auto"/>
              <w:left w:val="single" w:sz="4" w:space="0" w:color="auto"/>
              <w:right w:val="single" w:sz="4" w:space="0" w:color="auto"/>
            </w:tcBorders>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7A54B0" w:rsidRPr="00544FFF" w:rsidTr="007A54B0">
        <w:tc>
          <w:tcPr>
            <w:tcW w:w="1820" w:type="pct"/>
            <w:shd w:val="clear" w:color="auto" w:fill="auto"/>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ПК-1.2 Уметь:</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p w:rsidR="007A54B0" w:rsidRPr="00544FFF" w:rsidRDefault="007A54B0" w:rsidP="007A54B0">
            <w:pPr>
              <w:suppressAutoHyphens/>
              <w:spacing w:after="0" w:line="240" w:lineRule="auto"/>
              <w:rPr>
                <w:rFonts w:ascii="Times New Roman" w:hAnsi="Times New Roman" w:cs="Times New Roman"/>
                <w:sz w:val="20"/>
                <w:szCs w:val="20"/>
              </w:rPr>
            </w:pPr>
          </w:p>
        </w:tc>
        <w:tc>
          <w:tcPr>
            <w:tcW w:w="1089" w:type="pct"/>
            <w:vMerge/>
            <w:shd w:val="clear" w:color="auto" w:fill="auto"/>
          </w:tcPr>
          <w:p w:rsidR="007A54B0" w:rsidRPr="00544FFF" w:rsidRDefault="007A54B0" w:rsidP="007A54B0">
            <w:pPr>
              <w:suppressAutoHyphens/>
              <w:spacing w:after="0" w:line="240" w:lineRule="auto"/>
              <w:rPr>
                <w:rFonts w:ascii="Times New Roman" w:hAnsi="Times New Roman" w:cs="Times New Roman"/>
                <w:sz w:val="20"/>
                <w:szCs w:val="20"/>
              </w:rPr>
            </w:pPr>
          </w:p>
        </w:tc>
        <w:tc>
          <w:tcPr>
            <w:tcW w:w="1223" w:type="pct"/>
            <w:tcBorders>
              <w:left w:val="single" w:sz="4" w:space="0" w:color="auto"/>
              <w:right w:val="single" w:sz="4" w:space="0" w:color="auto"/>
            </w:tcBorders>
          </w:tcPr>
          <w:p w:rsidR="007A54B0" w:rsidRPr="00133887" w:rsidRDefault="007A54B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4. </w:t>
            </w:r>
            <w:r w:rsidRPr="00D125B8">
              <w:rPr>
                <w:rFonts w:ascii="Times New Roman" w:hAnsi="Times New Roman" w:cs="Times New Roman"/>
                <w:sz w:val="20"/>
                <w:szCs w:val="20"/>
              </w:rPr>
              <w:t>Задания в рамках практической подготовки</w:t>
            </w:r>
          </w:p>
        </w:tc>
        <w:tc>
          <w:tcPr>
            <w:tcW w:w="868" w:type="pct"/>
            <w:gridSpan w:val="2"/>
            <w:tcBorders>
              <w:top w:val="single" w:sz="4" w:space="0" w:color="auto"/>
              <w:left w:val="single" w:sz="4" w:space="0" w:color="auto"/>
              <w:right w:val="single" w:sz="4" w:space="0" w:color="auto"/>
            </w:tcBorders>
          </w:tcPr>
          <w:p w:rsidR="007A54B0" w:rsidRPr="00544FFF" w:rsidRDefault="007A54B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7A54B0" w:rsidRPr="00544FFF" w:rsidTr="007A54B0">
        <w:tc>
          <w:tcPr>
            <w:tcW w:w="1820" w:type="pct"/>
            <w:shd w:val="clear" w:color="auto" w:fill="auto"/>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ПК-1.3 Владеть:</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c>
          <w:tcPr>
            <w:tcW w:w="1089" w:type="pct"/>
            <w:vMerge/>
            <w:shd w:val="clear" w:color="auto" w:fill="auto"/>
          </w:tcPr>
          <w:p w:rsidR="007A54B0" w:rsidRPr="00544FFF" w:rsidRDefault="007A54B0" w:rsidP="007A54B0">
            <w:pPr>
              <w:suppressAutoHyphens/>
              <w:spacing w:after="0" w:line="240" w:lineRule="auto"/>
              <w:rPr>
                <w:rFonts w:ascii="Times New Roman" w:hAnsi="Times New Roman" w:cs="Times New Roman"/>
                <w:sz w:val="20"/>
                <w:szCs w:val="20"/>
              </w:rPr>
            </w:pPr>
          </w:p>
        </w:tc>
        <w:tc>
          <w:tcPr>
            <w:tcW w:w="1223" w:type="pct"/>
            <w:tcBorders>
              <w:left w:val="single" w:sz="4" w:space="0" w:color="auto"/>
              <w:right w:val="single" w:sz="4" w:space="0" w:color="auto"/>
            </w:tcBorders>
          </w:tcPr>
          <w:p w:rsidR="007A54B0" w:rsidRPr="00133887" w:rsidRDefault="007A54B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4. </w:t>
            </w:r>
            <w:r w:rsidRPr="00D125B8">
              <w:rPr>
                <w:rFonts w:ascii="Times New Roman" w:hAnsi="Times New Roman" w:cs="Times New Roman"/>
                <w:sz w:val="20"/>
                <w:szCs w:val="20"/>
              </w:rPr>
              <w:t>Задания в рамках практической подготовки</w:t>
            </w:r>
          </w:p>
        </w:tc>
        <w:tc>
          <w:tcPr>
            <w:tcW w:w="868" w:type="pct"/>
            <w:gridSpan w:val="2"/>
            <w:tcBorders>
              <w:top w:val="single" w:sz="4" w:space="0" w:color="auto"/>
              <w:left w:val="single" w:sz="4" w:space="0" w:color="auto"/>
              <w:right w:val="single" w:sz="4" w:space="0" w:color="auto"/>
            </w:tcBorders>
          </w:tcPr>
          <w:p w:rsidR="007A54B0" w:rsidRPr="00544FFF" w:rsidRDefault="007A54B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r w:rsidR="00FF3314" w:rsidRPr="00544FFF" w:rsidTr="007A54B0">
        <w:tc>
          <w:tcPr>
            <w:tcW w:w="5000" w:type="pct"/>
            <w:gridSpan w:val="5"/>
            <w:tcBorders>
              <w:right w:val="single" w:sz="4" w:space="0" w:color="auto"/>
            </w:tcBorders>
            <w:shd w:val="clear" w:color="auto" w:fill="auto"/>
          </w:tcPr>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7A54B0" w:rsidRPr="00544FFF" w:rsidTr="007A54B0">
        <w:tc>
          <w:tcPr>
            <w:tcW w:w="1820" w:type="pct"/>
            <w:shd w:val="clear" w:color="auto" w:fill="auto"/>
            <w:vAlign w:val="center"/>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ПК-2.1 Знать:</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понятие и содержание должностных обязанностей;</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виды юридических документов и требования к их содержанию, составлению;</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порядок, правила применения норм права;</w:t>
            </w:r>
          </w:p>
          <w:p w:rsidR="007A54B0" w:rsidRPr="00544FFF" w:rsidRDefault="007A54B0" w:rsidP="007A54B0">
            <w:pPr>
              <w:suppressAutoHyphens/>
              <w:spacing w:after="0" w:line="240" w:lineRule="auto"/>
              <w:rPr>
                <w:rFonts w:ascii="Times New Roman" w:hAnsi="Times New Roman" w:cs="Times New Roman"/>
                <w:sz w:val="20"/>
                <w:szCs w:val="20"/>
              </w:rPr>
            </w:pPr>
          </w:p>
        </w:tc>
        <w:tc>
          <w:tcPr>
            <w:tcW w:w="1089" w:type="pct"/>
            <w:vMerge w:val="restart"/>
            <w:shd w:val="clear" w:color="auto" w:fill="auto"/>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Раздел 1. Понятие </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и направления кадровой политики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2. Правовое регулирование кадровой работы в органах публичной власти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3. Формы и методы работы с персоналом</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4. Кадровое оформление трудовых отношений в органах публичной власти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5. Кадровая работа с государственными и муниципальными служащими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6. Дисциплина труда и ее организация в органах государственной власти</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7. Кадровый документооборот: значение и основные требования</w:t>
            </w:r>
          </w:p>
        </w:tc>
        <w:tc>
          <w:tcPr>
            <w:tcW w:w="1288" w:type="pct"/>
            <w:gridSpan w:val="2"/>
            <w:tcBorders>
              <w:top w:val="single" w:sz="4" w:space="0" w:color="auto"/>
              <w:left w:val="single" w:sz="4" w:space="0" w:color="auto"/>
              <w:right w:val="single" w:sz="4" w:space="0" w:color="auto"/>
            </w:tcBorders>
          </w:tcPr>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1. </w:t>
            </w:r>
            <w:r w:rsidRPr="00D125B8">
              <w:rPr>
                <w:rFonts w:ascii="Times New Roman" w:hAnsi="Times New Roman" w:cs="Times New Roman"/>
                <w:sz w:val="20"/>
                <w:szCs w:val="20"/>
              </w:rPr>
              <w:t>Вопросы для проведения устного/письменного опроса на практическом занятии.</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3. </w:t>
            </w:r>
            <w:r w:rsidRPr="00D125B8">
              <w:rPr>
                <w:rFonts w:ascii="Times New Roman" w:hAnsi="Times New Roman" w:cs="Times New Roman"/>
                <w:sz w:val="20"/>
                <w:szCs w:val="20"/>
              </w:rPr>
              <w:t>Вопросы для самостоятельной работы.</w:t>
            </w:r>
          </w:p>
        </w:tc>
        <w:tc>
          <w:tcPr>
            <w:tcW w:w="803" w:type="pct"/>
            <w:tcBorders>
              <w:top w:val="single" w:sz="4" w:space="0" w:color="auto"/>
              <w:left w:val="single" w:sz="4" w:space="0" w:color="auto"/>
              <w:right w:val="single" w:sz="4" w:space="0" w:color="auto"/>
            </w:tcBorders>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Вопросы для промежуточ</w:t>
            </w:r>
            <w:r>
              <w:rPr>
                <w:rFonts w:ascii="Times New Roman" w:hAnsi="Times New Roman" w:cs="Times New Roman"/>
                <w:sz w:val="20"/>
                <w:szCs w:val="20"/>
              </w:rPr>
              <w:t>ной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7A54B0" w:rsidRPr="00544FFF" w:rsidTr="007A54B0">
        <w:tc>
          <w:tcPr>
            <w:tcW w:w="1820" w:type="pct"/>
            <w:shd w:val="clear" w:color="auto" w:fill="auto"/>
            <w:vAlign w:val="center"/>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ПК-2.2 Уметь:</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принимать юридически обоснованные решения в пределах должностных обязанностей;</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составлять юридические документы;</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w:t>
            </w:r>
            <w:r>
              <w:rPr>
                <w:rFonts w:ascii="Times New Roman" w:hAnsi="Times New Roman" w:cs="Times New Roman"/>
                <w:sz w:val="20"/>
                <w:szCs w:val="20"/>
              </w:rPr>
              <w:t>рименять нормы права;</w:t>
            </w:r>
          </w:p>
        </w:tc>
        <w:tc>
          <w:tcPr>
            <w:tcW w:w="1089" w:type="pct"/>
            <w:vMerge/>
            <w:shd w:val="clear" w:color="auto" w:fill="auto"/>
          </w:tcPr>
          <w:p w:rsidR="007A54B0" w:rsidRPr="00544FFF" w:rsidRDefault="007A54B0" w:rsidP="007A54B0">
            <w:pPr>
              <w:suppressAutoHyphens/>
              <w:spacing w:after="0" w:line="240" w:lineRule="auto"/>
              <w:rPr>
                <w:rFonts w:ascii="Times New Roman" w:hAnsi="Times New Roman" w:cs="Times New Roman"/>
                <w:sz w:val="20"/>
                <w:szCs w:val="20"/>
              </w:rPr>
            </w:pPr>
          </w:p>
        </w:tc>
        <w:tc>
          <w:tcPr>
            <w:tcW w:w="1288" w:type="pct"/>
            <w:gridSpan w:val="2"/>
            <w:tcBorders>
              <w:left w:val="single" w:sz="4" w:space="0" w:color="auto"/>
              <w:right w:val="single" w:sz="4" w:space="0" w:color="auto"/>
            </w:tcBorders>
          </w:tcPr>
          <w:p w:rsidR="007A54B0" w:rsidRPr="00133887" w:rsidRDefault="007A54B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4. </w:t>
            </w:r>
            <w:r w:rsidRPr="00D125B8">
              <w:rPr>
                <w:rFonts w:ascii="Times New Roman" w:hAnsi="Times New Roman" w:cs="Times New Roman"/>
                <w:sz w:val="20"/>
                <w:szCs w:val="20"/>
              </w:rPr>
              <w:t>Задания в рамках практической подготовки</w:t>
            </w:r>
          </w:p>
        </w:tc>
        <w:tc>
          <w:tcPr>
            <w:tcW w:w="803" w:type="pct"/>
            <w:tcBorders>
              <w:top w:val="single" w:sz="4" w:space="0" w:color="auto"/>
              <w:left w:val="single" w:sz="4" w:space="0" w:color="auto"/>
              <w:right w:val="single" w:sz="4" w:space="0" w:color="auto"/>
            </w:tcBorders>
          </w:tcPr>
          <w:p w:rsidR="007A54B0" w:rsidRPr="00544FFF" w:rsidRDefault="007A54B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 xml:space="preserve">естовые задания для проведения промежуточной аттестации </w:t>
            </w:r>
          </w:p>
        </w:tc>
      </w:tr>
      <w:tr w:rsidR="007A54B0" w:rsidRPr="00544FFF" w:rsidTr="007A54B0">
        <w:tc>
          <w:tcPr>
            <w:tcW w:w="1820" w:type="pct"/>
            <w:shd w:val="clear" w:color="auto" w:fill="auto"/>
            <w:vAlign w:val="center"/>
          </w:tcPr>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ПК-2.3 Владеть:</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навыками составления юридических документов;</w:t>
            </w:r>
          </w:p>
          <w:p w:rsidR="007A54B0" w:rsidRPr="00544FFF" w:rsidRDefault="007A54B0" w:rsidP="007A54B0">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навыками применения норм права;</w:t>
            </w:r>
          </w:p>
        </w:tc>
        <w:tc>
          <w:tcPr>
            <w:tcW w:w="1089" w:type="pct"/>
            <w:vMerge/>
            <w:shd w:val="clear" w:color="auto" w:fill="auto"/>
          </w:tcPr>
          <w:p w:rsidR="007A54B0" w:rsidRPr="00544FFF" w:rsidRDefault="007A54B0" w:rsidP="007A54B0">
            <w:pPr>
              <w:suppressAutoHyphens/>
              <w:spacing w:after="0" w:line="240" w:lineRule="auto"/>
              <w:rPr>
                <w:rFonts w:ascii="Times New Roman" w:hAnsi="Times New Roman" w:cs="Times New Roman"/>
                <w:sz w:val="20"/>
                <w:szCs w:val="20"/>
              </w:rPr>
            </w:pPr>
          </w:p>
        </w:tc>
        <w:tc>
          <w:tcPr>
            <w:tcW w:w="1288" w:type="pct"/>
            <w:gridSpan w:val="2"/>
            <w:tcBorders>
              <w:left w:val="single" w:sz="4" w:space="0" w:color="auto"/>
              <w:right w:val="single" w:sz="4" w:space="0" w:color="auto"/>
            </w:tcBorders>
          </w:tcPr>
          <w:p w:rsidR="007A54B0" w:rsidRPr="00133887" w:rsidRDefault="007A54B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1. </w:t>
            </w:r>
            <w:r w:rsidRPr="00133887">
              <w:rPr>
                <w:rFonts w:ascii="Times New Roman" w:hAnsi="Times New Roman" w:cs="Times New Roman"/>
                <w:sz w:val="20"/>
                <w:szCs w:val="20"/>
              </w:rPr>
              <w:t>Вопросы для проведения устного/письменного опроса на практическом занятии.</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2. </w:t>
            </w:r>
            <w:r w:rsidRPr="00D125B8">
              <w:rPr>
                <w:rFonts w:ascii="Times New Roman" w:hAnsi="Times New Roman" w:cs="Times New Roman"/>
                <w:sz w:val="20"/>
                <w:szCs w:val="20"/>
              </w:rPr>
              <w:t>Практические задания.</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3. З</w:t>
            </w:r>
            <w:r w:rsidRPr="00D125B8">
              <w:rPr>
                <w:rFonts w:ascii="Times New Roman" w:hAnsi="Times New Roman" w:cs="Times New Roman"/>
                <w:sz w:val="20"/>
                <w:szCs w:val="20"/>
              </w:rPr>
              <w:t>адания для самостоятельной работы.</w:t>
            </w:r>
          </w:p>
          <w:p w:rsidR="007A54B0" w:rsidRPr="00D125B8" w:rsidRDefault="007A54B0" w:rsidP="007A54B0">
            <w:pPr>
              <w:pStyle w:val="a5"/>
              <w:suppressAutoHyphens/>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4. </w:t>
            </w:r>
            <w:r w:rsidRPr="00D125B8">
              <w:rPr>
                <w:rFonts w:ascii="Times New Roman" w:hAnsi="Times New Roman" w:cs="Times New Roman"/>
                <w:sz w:val="20"/>
                <w:szCs w:val="20"/>
              </w:rPr>
              <w:t>Задания в рамках практической подготовки</w:t>
            </w:r>
          </w:p>
        </w:tc>
        <w:tc>
          <w:tcPr>
            <w:tcW w:w="803" w:type="pct"/>
            <w:tcBorders>
              <w:top w:val="single" w:sz="4" w:space="0" w:color="auto"/>
              <w:left w:val="single" w:sz="4" w:space="0" w:color="auto"/>
              <w:right w:val="single" w:sz="4" w:space="0" w:color="auto"/>
            </w:tcBorders>
          </w:tcPr>
          <w:p w:rsidR="007A54B0" w:rsidRPr="00544FFF" w:rsidRDefault="007A54B0" w:rsidP="007A54B0">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З</w:t>
            </w:r>
            <w:r w:rsidRPr="00544FFF">
              <w:rPr>
                <w:rFonts w:ascii="Times New Roman" w:hAnsi="Times New Roman" w:cs="Times New Roman"/>
                <w:sz w:val="20"/>
                <w:szCs w:val="20"/>
              </w:rPr>
              <w:t>адания для промежуточн</w:t>
            </w:r>
            <w:r>
              <w:rPr>
                <w:rFonts w:ascii="Times New Roman" w:hAnsi="Times New Roman" w:cs="Times New Roman"/>
                <w:sz w:val="20"/>
                <w:szCs w:val="20"/>
              </w:rPr>
              <w:t>ой аттестации в форме экзамена, т</w:t>
            </w:r>
            <w:r w:rsidRPr="00544FFF">
              <w:rPr>
                <w:rFonts w:ascii="Times New Roman" w:hAnsi="Times New Roman" w:cs="Times New Roman"/>
                <w:sz w:val="20"/>
                <w:szCs w:val="20"/>
              </w:rPr>
              <w:t>естовые задания для проведения промежуточной аттестации</w:t>
            </w:r>
          </w:p>
        </w:tc>
      </w:tr>
    </w:tbl>
    <w:p w:rsidR="00FF3314" w:rsidRPr="00CB48B5" w:rsidRDefault="00544FFF" w:rsidP="00544FFF">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1.2</w:t>
      </w:r>
      <w:r>
        <w:rPr>
          <w:rFonts w:ascii="Times New Roman" w:hAnsi="Times New Roman" w:cs="Times New Roman"/>
          <w:b/>
          <w:sz w:val="24"/>
          <w:szCs w:val="24"/>
        </w:rPr>
        <w:tab/>
      </w:r>
      <w:r w:rsidR="00FF3314" w:rsidRPr="00CB48B5">
        <w:rPr>
          <w:rFonts w:ascii="Times New Roman" w:hAnsi="Times New Roman" w:cs="Times New Roman"/>
          <w:b/>
          <w:sz w:val="24"/>
          <w:szCs w:val="24"/>
        </w:rPr>
        <w:t>Показатели, критерии и шкалы оценивания индикаторов достижения компетенций</w:t>
      </w:r>
    </w:p>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1. Допороговый уровень</w:t>
      </w:r>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2. Пороговый уровень</w:t>
      </w:r>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3. Базовый уровень</w:t>
      </w:r>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4. Продвинутый уровень</w:t>
      </w:r>
    </w:p>
    <w:p w:rsidR="00544FFF" w:rsidRDefault="00544FFF" w:rsidP="00544FFF">
      <w:pPr>
        <w:suppressAutoHyphens/>
        <w:spacing w:after="0" w:line="240" w:lineRule="auto"/>
        <w:ind w:firstLine="709"/>
        <w:rPr>
          <w:rFonts w:ascii="Times New Roman" w:hAnsi="Times New Roman" w:cs="Times New Roman"/>
          <w:sz w:val="24"/>
          <w:szCs w:val="24"/>
        </w:rPr>
      </w:pPr>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Таблица 2 – Критерии и шкалы оце</w:t>
      </w:r>
      <w:r w:rsidR="007A54B0">
        <w:rPr>
          <w:rFonts w:ascii="Times New Roman" w:hAnsi="Times New Roman" w:cs="Times New Roman"/>
          <w:sz w:val="24"/>
          <w:szCs w:val="24"/>
        </w:rPr>
        <w:t xml:space="preserve">нивания индикаторов достижения </w:t>
      </w:r>
      <w:r w:rsidRPr="00CB48B5">
        <w:rPr>
          <w:rFonts w:ascii="Times New Roman" w:hAnsi="Times New Roman" w:cs="Times New Roman"/>
          <w:sz w:val="24"/>
          <w:szCs w:val="24"/>
        </w:rPr>
        <w:t>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8329"/>
      </w:tblGrid>
      <w:tr w:rsidR="00FF3314" w:rsidRPr="007A54B0" w:rsidTr="007A54B0">
        <w:tc>
          <w:tcPr>
            <w:tcW w:w="1004" w:type="pct"/>
            <w:tcBorders>
              <w:top w:val="single" w:sz="4" w:space="0" w:color="auto"/>
              <w:left w:val="single" w:sz="4" w:space="0" w:color="auto"/>
              <w:bottom w:val="single" w:sz="4" w:space="0" w:color="auto"/>
              <w:right w:val="single" w:sz="4" w:space="0" w:color="auto"/>
            </w:tcBorders>
            <w:hideMark/>
          </w:tcPr>
          <w:p w:rsidR="00FF3314" w:rsidRPr="007A54B0" w:rsidRDefault="00FF3314" w:rsidP="00544FFF">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Критерии и шкалы оценивания результатов обучения по дисциплине</w:t>
            </w:r>
          </w:p>
        </w:tc>
        <w:tc>
          <w:tcPr>
            <w:tcW w:w="3996" w:type="pct"/>
            <w:tcBorders>
              <w:top w:val="single" w:sz="4" w:space="0" w:color="auto"/>
              <w:left w:val="single" w:sz="4" w:space="0" w:color="auto"/>
              <w:bottom w:val="single" w:sz="4" w:space="0" w:color="auto"/>
              <w:right w:val="single" w:sz="4" w:space="0" w:color="auto"/>
            </w:tcBorders>
            <w:hideMark/>
          </w:tcPr>
          <w:p w:rsidR="00FF3314" w:rsidRPr="007A54B0" w:rsidRDefault="00FF3314" w:rsidP="00544FFF">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Компетенция/Индикатор</w:t>
            </w:r>
          </w:p>
        </w:tc>
      </w:tr>
      <w:tr w:rsidR="00FF3314" w:rsidRPr="007A54B0" w:rsidTr="007A54B0">
        <w:trPr>
          <w:trHeight w:val="296"/>
        </w:trPr>
        <w:tc>
          <w:tcPr>
            <w:tcW w:w="5000" w:type="pct"/>
            <w:gridSpan w:val="2"/>
            <w:shd w:val="clear" w:color="auto" w:fill="auto"/>
          </w:tcPr>
          <w:p w:rsidR="00FF3314" w:rsidRPr="007A54B0" w:rsidRDefault="00FF3314" w:rsidP="007A54B0">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 Способен обеспечивать соблюдение принципов этики юриста, в том числе принимать меры по профилактике коррупции и пресечению коррупционных (иных) правонарушений</w:t>
            </w:r>
          </w:p>
        </w:tc>
      </w:tr>
      <w:tr w:rsidR="00FF3314" w:rsidRPr="007A54B0" w:rsidTr="007A54B0">
        <w:tc>
          <w:tcPr>
            <w:tcW w:w="5000" w:type="pct"/>
            <w:gridSpan w:val="2"/>
            <w:tcBorders>
              <w:top w:val="single" w:sz="4" w:space="0" w:color="auto"/>
              <w:left w:val="single" w:sz="4" w:space="0" w:color="auto"/>
              <w:bottom w:val="single" w:sz="4" w:space="0" w:color="auto"/>
              <w:right w:val="single" w:sz="4" w:space="0" w:color="auto"/>
            </w:tcBorders>
            <w:hideMark/>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ОПК-6.1 Знать:</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требования профессиональной этики юриста, требования антикоррупционного стандарта поведения;</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положения антикоррупционного законодательства, понятие и признаки коррупции, конфликта интересов, виды коррупционного поведения;</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формы и методы профилактики коррупции и противодействия ей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Mar>
              <w:right w:w="28" w:type="dxa"/>
            </w:tcMar>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не знает: требования профессиональной этики юриста; требования антикоррупционного стандарта поведения; положения антикоррупционного законодательства; понятие и признаки коррупции, конфликта интересов; виды коррупционного поведения; формы и методы профилактики коррупции и противодействия ей;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с существенными ошибками знает: требования профессиональной этики юриста; требования антикоррупционного стандарта поведения; положения антикоррупционного законодательства; понятие и признаки коррупции, конфликта интересов; виды коррупционного поведения; формы и методы профилактики коррупции и противодействия ей;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с несущественными ошибками знает: требования профессиональной этики юриста; требования антикоррупционного стандарта поведения; положения антикоррупционного законодательства; понятие и признаки коррупции, конфликта интересов; виды коррупционного поведения; формы и методы профилактики коррупции и противодействия ей;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Mar>
              <w:right w:w="28" w:type="dxa"/>
            </w:tcMar>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безошибочно  знает: требования профессиональной этики юриста; требования антикоррупционного стандарта поведения; положения антикоррупционного законодательства; понятие и признаки коррупции, конфликта интересов; виды коррупционного поведения; формы и методы профилактики коррупции и противодействия ей;</w:t>
            </w:r>
          </w:p>
        </w:tc>
      </w:tr>
      <w:tr w:rsidR="00FF3314" w:rsidRPr="007A54B0" w:rsidTr="007A54B0">
        <w:tc>
          <w:tcPr>
            <w:tcW w:w="5000" w:type="pct"/>
            <w:gridSpan w:val="2"/>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ОПК-6.2 Уметь:</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соблюдать принципы этики юриста;</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выявлять ситуации конфликта интересов лиц, замещающих государственные / муниципальные должности, государственных и муниципальных служащих, работников государственных и муниципальных организаций;</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обеспечивать взаимодействие органов государственной власти с институтами гражданского общества в целях противодействия коррупции;</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выявлять признаки коррупционного поведения и применять меры по профилактике и пресечению коррупционных (иных) правонарушений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не  умеет: соблюдать принципы этики юриста; выявлять ситуации конфликта интересов лиц, замещающих государственные/муниципальные должности, государственных и муниципальных служащих, работников государственных и муниципальных организаций;</w:t>
            </w:r>
            <w:r w:rsidR="00404BB8" w:rsidRPr="007A54B0">
              <w:rPr>
                <w:rFonts w:ascii="Times New Roman" w:hAnsi="Times New Roman" w:cs="Times New Roman"/>
                <w:sz w:val="20"/>
                <w:szCs w:val="20"/>
              </w:rPr>
              <w:t xml:space="preserve"> </w:t>
            </w:r>
            <w:r w:rsidRPr="007A54B0">
              <w:rPr>
                <w:rFonts w:ascii="Times New Roman" w:hAnsi="Times New Roman" w:cs="Times New Roman"/>
                <w:sz w:val="20"/>
                <w:szCs w:val="20"/>
              </w:rPr>
              <w:t>обеспечивать взаимодействие органов государственной власти с институтами гражданского общества в целях противодействия коррупции; выявлять признаки коррупционного поведения и применять меры по профилактике и пресечению коррупционных (иных) правонарушений;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с существенными ошибками умеет: соблюдать принципы этики юриста; выявлять ситуации конфликта интересов лиц, замещающих государственные/муниципальные должности, государственных и муниципальных служащих, работников государственных и муниципальных организаций;</w:t>
            </w:r>
            <w:r w:rsidR="00404BB8" w:rsidRPr="007A54B0">
              <w:rPr>
                <w:rFonts w:ascii="Times New Roman" w:hAnsi="Times New Roman" w:cs="Times New Roman"/>
                <w:sz w:val="20"/>
                <w:szCs w:val="20"/>
              </w:rPr>
              <w:t xml:space="preserve"> </w:t>
            </w:r>
            <w:r w:rsidRPr="007A54B0">
              <w:rPr>
                <w:rFonts w:ascii="Times New Roman" w:hAnsi="Times New Roman" w:cs="Times New Roman"/>
                <w:sz w:val="20"/>
                <w:szCs w:val="20"/>
              </w:rPr>
              <w:t>обеспечивать взаимодействие органов государственной власти с институтами гражданского общества в целях противодействия коррупции; выявлять признаки коррупционного поведения и применять меры по профилактике и пресечению коррупционных (иных) правонарушений;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xml:space="preserve">обучающийся с несущественными ошибками умеет: соблюдать принципы этики юриста; выявлять ситуации конфликта интересов лиц, замещающих государственные/муниципальные </w:t>
            </w:r>
            <w:r w:rsidRPr="007A54B0">
              <w:rPr>
                <w:rFonts w:ascii="Times New Roman" w:hAnsi="Times New Roman" w:cs="Times New Roman"/>
                <w:sz w:val="20"/>
                <w:szCs w:val="20"/>
              </w:rPr>
              <w:lastRenderedPageBreak/>
              <w:t>должности, государственных и муниципальных служащих, работников государственных и муниципальных организаций; обеспечивать взаимодействие органов государственной власти с институтами гражданского общества в целях противодействия коррупции; выявлять признаки коррупционного поведения и применять меры по профилактике и пресечению коррупционных (иных) правонарушений;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lastRenderedPageBreak/>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в полном объеме, не испытывая затруднений, умеет: соблюдать принципы этики юриста; выявлять ситуации конфликта интересов лиц, замещающих государственные/муниципальные должности, государственных и муниципальных служащих, работников государственных и муниципальных организаций; обеспечивать взаимодействие органов государственной власти с институтами гражданского общества в целях противодействия коррупции; выявлять признаки коррупционного поведения и применять меры по профилактике и пресечению коррупционных (иных) правонарушений;</w:t>
            </w:r>
          </w:p>
        </w:tc>
      </w:tr>
      <w:tr w:rsidR="00FF3314" w:rsidRPr="007A54B0" w:rsidTr="007A54B0">
        <w:tc>
          <w:tcPr>
            <w:tcW w:w="5000" w:type="pct"/>
            <w:gridSpan w:val="2"/>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ОПК-6.3 Владеть:</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способностью обеспечивать соблюдение принципов этики юриста и антикоррупционного стандарта в профессиональной деятельности;</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способностью принимать меры по профилактике коррупции и пресечению коррупционных правонарушений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не  владеет способностью обеспечивать соблюдение принципов этики юриста и антикоррупционного стандарта в профессиональной деятельности;  принимать  меры по профилактике коррупции и пресечению коррупционных правонарушений;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с существенными ошибками владеет способностью обеспечивать соблюдение принципов этики юриста и антикоррупционного стандарта в профессиональной деятельности;  принимать  меры по профилактике коррупции и пресечению коррупционных правонарушений;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с несущественными ошибками владеет способностью обеспечивать соблюдение принципов этики юриста и антикоррупционного стандарта в профессиональной деятельности;  принимать  меры по профилактике коррупции и пресечению коррупционных правонарушений;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в полном объеме, свободно, владеет способностью обеспечивать соблюдение принципов этики юриста и антикоррупционного стандарта в профессиональной деятельности;  принимать  меры по профилактике коррупции и пресечению коррупционных правонарушений;</w:t>
            </w:r>
          </w:p>
        </w:tc>
      </w:tr>
      <w:tr w:rsidR="00FF3314" w:rsidRPr="007A54B0" w:rsidTr="007A54B0">
        <w:tc>
          <w:tcPr>
            <w:tcW w:w="5000" w:type="pct"/>
            <w:gridSpan w:val="2"/>
            <w:tcBorders>
              <w:top w:val="single" w:sz="4" w:space="0" w:color="auto"/>
              <w:left w:val="single" w:sz="4" w:space="0" w:color="auto"/>
              <w:bottom w:val="single" w:sz="4" w:space="0" w:color="auto"/>
              <w:right w:val="single" w:sz="4" w:space="0" w:color="auto"/>
            </w:tcBorders>
          </w:tcPr>
          <w:p w:rsidR="00FF3314" w:rsidRPr="007A54B0" w:rsidRDefault="00FF3314" w:rsidP="007A54B0">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FF3314" w:rsidRPr="007A54B0" w:rsidTr="007A54B0">
        <w:tc>
          <w:tcPr>
            <w:tcW w:w="5000" w:type="pct"/>
            <w:gridSpan w:val="2"/>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ПК-1.1 Знать:</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содержание норм материального и процессуального права;</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tc>
      </w:tr>
      <w:tr w:rsidR="00FF3314" w:rsidRPr="007A54B0" w:rsidTr="007A54B0">
        <w:trPr>
          <w:trHeight w:val="81"/>
        </w:trPr>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не знает: содержание норм материального и процессуального права, применяемого для регулирования кадровых правоотношений; правила и порядок применения нормативных правовых актов в сфере  кадровой деятельности органов власти, организаций; правила реализации норм материального и процессуального права в кадровой деятельности;</w:t>
            </w:r>
          </w:p>
        </w:tc>
      </w:tr>
      <w:tr w:rsidR="00FF3314" w:rsidRPr="007A54B0" w:rsidTr="007A54B0">
        <w:trPr>
          <w:trHeight w:val="78"/>
        </w:trPr>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с существенными ошибками знает: содержание норм материального и процессуального права, применяемого для регулирования кадровых правоотношений; правила и порядок применения нормативных правовых актов в сфере  кадровой деятельности органов власти, организаций; правила реализации норм материального и процессуального права в кадровой деятельности;</w:t>
            </w:r>
          </w:p>
        </w:tc>
      </w:tr>
      <w:tr w:rsidR="00FF3314" w:rsidRPr="007A54B0" w:rsidTr="007A54B0">
        <w:trPr>
          <w:trHeight w:val="78"/>
        </w:trPr>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с несущественными ошибками знает: содержание норм материального и процессуального права, применяемого для регулирования кадровых правоотношений; правила и порядок применения нормативных правовых актов в сфере  кадровой деятельности органов власти,  правила реализации норм материального и процессуального права в кадровой деятельности;</w:t>
            </w:r>
          </w:p>
        </w:tc>
      </w:tr>
      <w:tr w:rsidR="00FF3314" w:rsidRPr="007A54B0" w:rsidTr="007A54B0">
        <w:trPr>
          <w:trHeight w:val="78"/>
        </w:trPr>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в полном объеме, безошибочно, знает: содержание норм материального и процессуального права, применяемого для регулирования кадровых правоотношений; правила и порядок применения нормативных правовых актов в сфере  кадровой деятельности органов власти, правила реализации норм материального и процессуального права в кадровой деятельности;</w:t>
            </w:r>
          </w:p>
        </w:tc>
      </w:tr>
      <w:tr w:rsidR="00FF3314" w:rsidRPr="007A54B0" w:rsidTr="007A54B0">
        <w:tc>
          <w:tcPr>
            <w:tcW w:w="5000" w:type="pct"/>
            <w:gridSpan w:val="2"/>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ПК-1.2 Уметь:</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tc>
      </w:tr>
      <w:tr w:rsidR="00FF3314" w:rsidRPr="007A54B0" w:rsidTr="007A54B0">
        <w:trPr>
          <w:trHeight w:val="81"/>
        </w:trPr>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xml:space="preserve">обучающийся не умеет: квалифицированного применять нормативные правовые акты в сфере кадровой деятельности органов публичной власти,  реализовывать нормы материального и </w:t>
            </w:r>
            <w:r w:rsidRPr="007A54B0">
              <w:rPr>
                <w:rFonts w:ascii="Times New Roman" w:hAnsi="Times New Roman" w:cs="Times New Roman"/>
                <w:sz w:val="20"/>
                <w:szCs w:val="20"/>
              </w:rPr>
              <w:lastRenderedPageBreak/>
              <w:t>процессуального права в кадровой деятельности;</w:t>
            </w:r>
          </w:p>
        </w:tc>
      </w:tr>
      <w:tr w:rsidR="00FF3314" w:rsidRPr="007A54B0" w:rsidTr="007A54B0">
        <w:trPr>
          <w:trHeight w:val="78"/>
        </w:trPr>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lastRenderedPageBreak/>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в существенными ошибками умеет: квалифицированного применять нормативные правовые акты в сфере кадровой деятельности органов публичной власти,  реализовывать нормы материального и процессуального права в кадровой деятельности;</w:t>
            </w:r>
          </w:p>
        </w:tc>
      </w:tr>
      <w:tr w:rsidR="00FF3314" w:rsidRPr="007A54B0" w:rsidTr="007A54B0">
        <w:trPr>
          <w:trHeight w:val="78"/>
        </w:trPr>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в несущественными ошибками умеет: квалифицированного применять нормативные правовые акты в сфере кадровой деятельности органов публичной  власти, реализовывать нормы материального и процессуального права в кадровой деятельности;</w:t>
            </w:r>
          </w:p>
        </w:tc>
      </w:tr>
      <w:tr w:rsidR="00FF3314" w:rsidRPr="007A54B0" w:rsidTr="007A54B0">
        <w:trPr>
          <w:trHeight w:val="78"/>
        </w:trPr>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в полном объеме умеет: квалифицированного применять нормативные правовые акты в сфере кадровой деятельности органов публичной  власти,  реализовать нормы материального и процессуального права в кадровой деятельности;</w:t>
            </w:r>
          </w:p>
        </w:tc>
      </w:tr>
      <w:tr w:rsidR="00FF3314" w:rsidRPr="007A54B0" w:rsidTr="007A54B0">
        <w:tc>
          <w:tcPr>
            <w:tcW w:w="5000" w:type="pct"/>
            <w:gridSpan w:val="2"/>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ПК-1.3 Владеть:</w:t>
            </w:r>
          </w:p>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не  владеет навыками квалифицированного применения нормативных правовых актов с сфере кадровой деятельности органов публичной власти;</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с существенными ошибками и затруднениями владеет навыками квалифицированного применения нормативных правовых актов с сфере кадровой деятельности органов публичной власти;</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с несущественными ошибками и затруднениями владеет навыками квалифицированного применения нормативных правовых актов с сфере кадровой деятельности органов публичной власти;</w:t>
            </w:r>
          </w:p>
        </w:tc>
      </w:tr>
      <w:tr w:rsidR="00FF3314" w:rsidRPr="007A54B0" w:rsidTr="007A54B0">
        <w:tc>
          <w:tcPr>
            <w:tcW w:w="1004" w:type="pct"/>
            <w:tcBorders>
              <w:top w:val="single" w:sz="4" w:space="0" w:color="auto"/>
              <w:left w:val="single" w:sz="4" w:space="0" w:color="auto"/>
              <w:bottom w:val="single" w:sz="4" w:space="0" w:color="auto"/>
              <w:right w:val="single" w:sz="4" w:space="0" w:color="auto"/>
            </w:tcBorders>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FF3314" w:rsidRPr="007A54B0" w:rsidRDefault="00FF3314"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обучающийся в полном объеме, свободно  владеет: навыками квалифицированного применения нормативных правовых актов с сфере кадровой деятельности органов публичной власти;</w:t>
            </w:r>
          </w:p>
        </w:tc>
      </w:tr>
      <w:tr w:rsidR="009278CC" w:rsidRPr="007A54B0" w:rsidTr="007A54B0">
        <w:trPr>
          <w:trHeight w:val="375"/>
        </w:trPr>
        <w:tc>
          <w:tcPr>
            <w:tcW w:w="5000" w:type="pct"/>
            <w:gridSpan w:val="2"/>
            <w:tcBorders>
              <w:top w:val="single" w:sz="4" w:space="0" w:color="auto"/>
              <w:left w:val="single" w:sz="4" w:space="0" w:color="auto"/>
              <w:bottom w:val="single" w:sz="4" w:space="0" w:color="auto"/>
              <w:right w:val="single" w:sz="8" w:space="0" w:color="000000"/>
            </w:tcBorders>
          </w:tcPr>
          <w:p w:rsidR="009278CC" w:rsidRPr="007A54B0" w:rsidRDefault="009278CC" w:rsidP="007A54B0">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9278CC" w:rsidRPr="007A54B0" w:rsidTr="007A54B0">
        <w:tc>
          <w:tcPr>
            <w:tcW w:w="5000" w:type="pct"/>
            <w:gridSpan w:val="2"/>
            <w:tcBorders>
              <w:top w:val="single" w:sz="4" w:space="0" w:color="auto"/>
              <w:left w:val="single" w:sz="4" w:space="0" w:color="auto"/>
              <w:bottom w:val="single" w:sz="4" w:space="0" w:color="auto"/>
              <w:right w:val="single" w:sz="8" w:space="0" w:color="000000"/>
            </w:tcBorders>
            <w:vAlign w:val="center"/>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ПК-2.1 Знать:</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понятие и содержание должностных обязанностей;</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виды юридических документов и требования к их содержанию, составлению;</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порядок, правила применения норм права;</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не  знает: понятие и содержание должностных обязанностей; виды кадровых  документов и требования к их содержанию; составлению; порядок, правила применения норм права, регламентирующих кадровую деятельность;</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с существенными ошибками знает: понятие и содержание должностных обязанностей; виды кадровых  документов и требования к их содержанию; составлению; порядок, правила применения норм права, регламентирующих кадровую деятельность;</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с несущественными ошибками знает: понятие и содержание должностных обязанностей; виды кадровых  документов и требования к их содержанию; составлению; порядок, правила применения норм права, регламентирующих кадровую деятельность;</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не допуска ошибок, знает: понятие и содержание должностных обязанностей; виды кадровых документов и требования к их содержанию; составлению; порядок, правила применения норм права, регламентирующих кадровую деятельность;</w:t>
            </w:r>
          </w:p>
        </w:tc>
      </w:tr>
      <w:tr w:rsidR="009278CC" w:rsidRPr="007A54B0" w:rsidTr="007A54B0">
        <w:tc>
          <w:tcPr>
            <w:tcW w:w="5000" w:type="pct"/>
            <w:gridSpan w:val="2"/>
            <w:tcBorders>
              <w:top w:val="single" w:sz="4" w:space="0" w:color="auto"/>
              <w:left w:val="single" w:sz="4" w:space="0" w:color="auto"/>
              <w:bottom w:val="single" w:sz="4" w:space="0" w:color="auto"/>
              <w:right w:val="single" w:sz="8" w:space="0" w:color="000000"/>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ПК-2.2 Уметь:</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принимать юридически обоснованные решения в пределах должностных обязанностей;</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составлять юридические документы;</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применять нормы права;</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не умеет: обосновать принимаемое кадровое решение на основе норм действующего законодательства; принимать юридически обоснованные кадровые решения в пределах должностных обязанностей; составлять кадровые документы, применять нормы права, регулирующие кадровые правоотношения;</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с существенными ошибками и затруднениями умеет: обосновать принимаемое кадровое решение на основе норм действующего законодательства; принимать юридически обоснованные кадровые решения в пределах должностных обязанностей; составлять кадровые документы, применять нормы права, регулирующие кадровые правоотношения;</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с несущественными ошибками и затруднениями умеет: обосновать принимаемое кадровое решение на основе норм действующего законодательства; принимать юридически обоснованные кадровые решения в пределах должностных обязанностей; составлять кадровые документы, применять нормы права, регулирующие кадровые правоотношения;</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 xml:space="preserve">обучающийся в полном объеме, свободно, не допуская ошибок умеет: обосновать принимаемое кадровое решение на основе норм действующего законодательства; принимать юридически обоснованные кадровые решения в пределах должностных обязанностей; </w:t>
            </w:r>
            <w:r w:rsidRPr="007A54B0">
              <w:rPr>
                <w:rFonts w:ascii="Times New Roman" w:hAnsi="Times New Roman" w:cs="Times New Roman"/>
                <w:color w:val="000000"/>
                <w:sz w:val="20"/>
                <w:szCs w:val="20"/>
              </w:rPr>
              <w:lastRenderedPageBreak/>
              <w:t>составлять кадровые документы, применять нормы права, регулирующие кадровые правоотношения;</w:t>
            </w:r>
          </w:p>
        </w:tc>
      </w:tr>
      <w:tr w:rsidR="009278CC" w:rsidRPr="007A54B0" w:rsidTr="007A54B0">
        <w:tc>
          <w:tcPr>
            <w:tcW w:w="5000" w:type="pct"/>
            <w:gridSpan w:val="2"/>
            <w:tcBorders>
              <w:top w:val="single" w:sz="4" w:space="0" w:color="auto"/>
              <w:left w:val="single" w:sz="4" w:space="0" w:color="auto"/>
              <w:bottom w:val="single" w:sz="4" w:space="0" w:color="auto"/>
              <w:right w:val="single" w:sz="8" w:space="0" w:color="000000"/>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lastRenderedPageBreak/>
              <w:t>ПК-2.3 Владеть:</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навыками составления юридических документов;</w:t>
            </w:r>
          </w:p>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xml:space="preserve">- навыками применения норм права; </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допороговый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не  владеет навыками обоснования необходимости принятия кадрового решения, соответствующего нормам действующего законодательства; навыками составления кадровых документов; навыками применения норм права, регулирующих кадровую деятельность;</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пороговый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с существенными затруднениями и ошибками владеет навыками обоснования необходимости принятия кадрового решения, соответствующего нормам действующего законодательства; навыками составления кадровых документов; навыками применения норм права, регулирующих кадровую деятельность;</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базовый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с несущественными затруднениями и ошибками владеет навыками обоснования необходимости принятия кадрового решения, соответствующего нормам действующего законодательства; навыками составления кадровых документов; навыками применения норм права, регулирующих кадровую деятельность;</w:t>
            </w:r>
          </w:p>
        </w:tc>
      </w:tr>
      <w:tr w:rsidR="009278CC" w:rsidRPr="007A54B0" w:rsidTr="007A54B0">
        <w:tc>
          <w:tcPr>
            <w:tcW w:w="1004" w:type="pct"/>
            <w:tcBorders>
              <w:top w:val="single" w:sz="4" w:space="0" w:color="auto"/>
              <w:left w:val="single" w:sz="4" w:space="0" w:color="auto"/>
              <w:bottom w:val="single" w:sz="4" w:space="0" w:color="auto"/>
              <w:right w:val="single" w:sz="4" w:space="0" w:color="auto"/>
            </w:tcBorders>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продвинутый уровень</w:t>
            </w:r>
          </w:p>
        </w:tc>
        <w:tc>
          <w:tcPr>
            <w:tcW w:w="3996" w:type="pct"/>
            <w:tcBorders>
              <w:top w:val="single" w:sz="8" w:space="0" w:color="000000"/>
              <w:left w:val="single" w:sz="8" w:space="0" w:color="000000"/>
              <w:bottom w:val="single" w:sz="8" w:space="0" w:color="000000"/>
              <w:right w:val="single" w:sz="8" w:space="0" w:color="000000"/>
            </w:tcBorders>
            <w:shd w:val="clear" w:color="000000" w:fill="FFFFFF"/>
          </w:tcPr>
          <w:p w:rsidR="009278CC" w:rsidRPr="007A54B0" w:rsidRDefault="009278CC" w:rsidP="00544FFF">
            <w:pPr>
              <w:suppressAutoHyphens/>
              <w:spacing w:after="0" w:line="240" w:lineRule="auto"/>
              <w:rPr>
                <w:rFonts w:ascii="Times New Roman" w:hAnsi="Times New Roman" w:cs="Times New Roman"/>
                <w:sz w:val="20"/>
                <w:szCs w:val="20"/>
              </w:rPr>
            </w:pPr>
            <w:r w:rsidRPr="007A54B0">
              <w:rPr>
                <w:rFonts w:ascii="Times New Roman" w:hAnsi="Times New Roman" w:cs="Times New Roman"/>
                <w:color w:val="000000"/>
                <w:sz w:val="20"/>
                <w:szCs w:val="20"/>
              </w:rPr>
              <w:t>обучающийся свободно, не допуская ошибок  владеет навыками:  обоснования необходимости принятия кадрового решения, соответствующего нормам действующего законодательства; навыками составления кадровых документов; навыками применения норм права, регулирующих кадровую деятельность;</w:t>
            </w:r>
          </w:p>
        </w:tc>
      </w:tr>
    </w:tbl>
    <w:p w:rsidR="00513919" w:rsidRPr="00CB48B5" w:rsidRDefault="00513919" w:rsidP="00CB48B5">
      <w:pPr>
        <w:suppressAutoHyphens/>
        <w:spacing w:after="0" w:line="240" w:lineRule="auto"/>
        <w:rPr>
          <w:rFonts w:ascii="Times New Roman" w:hAnsi="Times New Roman" w:cs="Times New Roman"/>
          <w:sz w:val="24"/>
          <w:szCs w:val="24"/>
        </w:rPr>
      </w:pPr>
      <w:bookmarkStart w:id="0" w:name="_Hlk32664967"/>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882"/>
        <w:gridCol w:w="5645"/>
      </w:tblGrid>
      <w:tr w:rsidR="00FF3314" w:rsidRPr="00544FFF" w:rsidTr="00544FFF">
        <w:trPr>
          <w:trHeight w:val="136"/>
        </w:trPr>
        <w:tc>
          <w:tcPr>
            <w:tcW w:w="1389" w:type="pct"/>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Уровень освоения компетенций</w:t>
            </w:r>
          </w:p>
        </w:tc>
        <w:tc>
          <w:tcPr>
            <w:tcW w:w="903" w:type="pct"/>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Оценка уровня подготовки</w:t>
            </w:r>
          </w:p>
        </w:tc>
        <w:tc>
          <w:tcPr>
            <w:tcW w:w="2708" w:type="pct"/>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Вербальный аналог</w:t>
            </w:r>
          </w:p>
        </w:tc>
      </w:tr>
      <w:tr w:rsidR="00544FFF" w:rsidRPr="00544FFF" w:rsidTr="00544FFF">
        <w:trPr>
          <w:trHeight w:val="136"/>
        </w:trPr>
        <w:tc>
          <w:tcPr>
            <w:tcW w:w="1389" w:type="pct"/>
          </w:tcPr>
          <w:p w:rsidR="00544FFF" w:rsidRPr="00544FFF" w:rsidRDefault="00544FFF"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Допороговый уровень</w:t>
            </w:r>
          </w:p>
        </w:tc>
        <w:tc>
          <w:tcPr>
            <w:tcW w:w="903" w:type="pct"/>
          </w:tcPr>
          <w:p w:rsidR="00544FFF" w:rsidRPr="00544FFF" w:rsidRDefault="00544FFF" w:rsidP="00544FF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544FFF">
              <w:rPr>
                <w:rFonts w:ascii="Times New Roman" w:hAnsi="Times New Roman" w:cs="Times New Roman"/>
                <w:sz w:val="20"/>
                <w:szCs w:val="20"/>
              </w:rPr>
              <w:t>2</w:t>
            </w:r>
          </w:p>
        </w:tc>
        <w:tc>
          <w:tcPr>
            <w:tcW w:w="2708" w:type="pct"/>
          </w:tcPr>
          <w:p w:rsidR="00544FFF" w:rsidRPr="00544FFF" w:rsidRDefault="00544FFF" w:rsidP="00544FFF">
            <w:pPr>
              <w:suppressAutoHyphens/>
              <w:autoSpaceDE w:val="0"/>
              <w:autoSpaceDN w:val="0"/>
              <w:adjustRightInd w:val="0"/>
              <w:spacing w:after="0" w:line="240" w:lineRule="auto"/>
              <w:ind w:right="-116"/>
              <w:contextualSpacing/>
              <w:jc w:val="center"/>
              <w:rPr>
                <w:rFonts w:ascii="Times New Roman" w:hAnsi="Times New Roman" w:cs="Times New Roman"/>
                <w:sz w:val="20"/>
                <w:szCs w:val="20"/>
              </w:rPr>
            </w:pPr>
            <w:r w:rsidRPr="00544FFF">
              <w:rPr>
                <w:rFonts w:ascii="Times New Roman" w:hAnsi="Times New Roman" w:cs="Times New Roman"/>
                <w:sz w:val="20"/>
                <w:szCs w:val="20"/>
              </w:rPr>
              <w:t>Неудовлетворительно (не зачет)</w:t>
            </w:r>
          </w:p>
        </w:tc>
      </w:tr>
      <w:tr w:rsidR="00544FFF" w:rsidRPr="00544FFF" w:rsidTr="00544FFF">
        <w:trPr>
          <w:trHeight w:val="136"/>
        </w:trPr>
        <w:tc>
          <w:tcPr>
            <w:tcW w:w="1389" w:type="pct"/>
          </w:tcPr>
          <w:p w:rsidR="00544FFF" w:rsidRPr="00544FFF" w:rsidRDefault="00544FFF"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Пороговый уровень</w:t>
            </w:r>
          </w:p>
        </w:tc>
        <w:tc>
          <w:tcPr>
            <w:tcW w:w="903" w:type="pct"/>
          </w:tcPr>
          <w:p w:rsidR="00544FFF" w:rsidRPr="00544FFF" w:rsidRDefault="00544FFF" w:rsidP="00544FF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544FFF">
              <w:rPr>
                <w:rFonts w:ascii="Times New Roman" w:hAnsi="Times New Roman" w:cs="Times New Roman"/>
                <w:sz w:val="20"/>
                <w:szCs w:val="20"/>
              </w:rPr>
              <w:t>3</w:t>
            </w:r>
          </w:p>
        </w:tc>
        <w:tc>
          <w:tcPr>
            <w:tcW w:w="2708" w:type="pct"/>
          </w:tcPr>
          <w:p w:rsidR="00544FFF" w:rsidRPr="00544FFF" w:rsidRDefault="00544FFF" w:rsidP="00544FF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544FFF">
              <w:rPr>
                <w:rFonts w:ascii="Times New Roman" w:hAnsi="Times New Roman" w:cs="Times New Roman"/>
                <w:sz w:val="20"/>
                <w:szCs w:val="20"/>
              </w:rPr>
              <w:t>Удовлетворительно (зачет)</w:t>
            </w:r>
          </w:p>
        </w:tc>
      </w:tr>
      <w:tr w:rsidR="00544FFF" w:rsidRPr="00544FFF" w:rsidTr="00161F7B">
        <w:trPr>
          <w:trHeight w:val="136"/>
        </w:trPr>
        <w:tc>
          <w:tcPr>
            <w:tcW w:w="1389" w:type="pct"/>
            <w:tcBorders>
              <w:bottom w:val="single" w:sz="4" w:space="0" w:color="auto"/>
            </w:tcBorders>
          </w:tcPr>
          <w:p w:rsidR="00544FFF" w:rsidRPr="00544FFF" w:rsidRDefault="00544FFF"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Базовый уровень</w:t>
            </w:r>
          </w:p>
        </w:tc>
        <w:tc>
          <w:tcPr>
            <w:tcW w:w="903" w:type="pct"/>
          </w:tcPr>
          <w:p w:rsidR="00544FFF" w:rsidRPr="00544FFF" w:rsidRDefault="00544FFF" w:rsidP="00544FF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544FFF">
              <w:rPr>
                <w:rFonts w:ascii="Times New Roman" w:hAnsi="Times New Roman" w:cs="Times New Roman"/>
                <w:sz w:val="20"/>
                <w:szCs w:val="20"/>
              </w:rPr>
              <w:t>4</w:t>
            </w:r>
          </w:p>
        </w:tc>
        <w:tc>
          <w:tcPr>
            <w:tcW w:w="2708" w:type="pct"/>
          </w:tcPr>
          <w:p w:rsidR="00544FFF" w:rsidRPr="00544FFF" w:rsidRDefault="00544FFF" w:rsidP="00544FF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544FFF">
              <w:rPr>
                <w:rFonts w:ascii="Times New Roman" w:hAnsi="Times New Roman" w:cs="Times New Roman"/>
                <w:sz w:val="20"/>
                <w:szCs w:val="20"/>
              </w:rPr>
              <w:t>Хорошо (зачет)</w:t>
            </w:r>
          </w:p>
        </w:tc>
      </w:tr>
      <w:tr w:rsidR="00544FFF" w:rsidRPr="00544FFF" w:rsidTr="00161F7B">
        <w:trPr>
          <w:trHeight w:val="139"/>
        </w:trPr>
        <w:tc>
          <w:tcPr>
            <w:tcW w:w="1389" w:type="pct"/>
            <w:tcBorders>
              <w:bottom w:val="single" w:sz="4" w:space="0" w:color="auto"/>
            </w:tcBorders>
          </w:tcPr>
          <w:p w:rsidR="00544FFF" w:rsidRPr="00544FFF" w:rsidRDefault="00544FFF"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Продвинутый уровень</w:t>
            </w:r>
          </w:p>
        </w:tc>
        <w:tc>
          <w:tcPr>
            <w:tcW w:w="903" w:type="pct"/>
          </w:tcPr>
          <w:p w:rsidR="00544FFF" w:rsidRPr="00544FFF" w:rsidRDefault="00544FFF" w:rsidP="00544FF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544FFF">
              <w:rPr>
                <w:rFonts w:ascii="Times New Roman" w:hAnsi="Times New Roman" w:cs="Times New Roman"/>
                <w:sz w:val="20"/>
                <w:szCs w:val="20"/>
              </w:rPr>
              <w:t>5</w:t>
            </w:r>
          </w:p>
        </w:tc>
        <w:tc>
          <w:tcPr>
            <w:tcW w:w="2708" w:type="pct"/>
          </w:tcPr>
          <w:p w:rsidR="00544FFF" w:rsidRPr="00544FFF" w:rsidRDefault="00544FFF" w:rsidP="00544FFF">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544FFF">
              <w:rPr>
                <w:rFonts w:ascii="Times New Roman" w:hAnsi="Times New Roman" w:cs="Times New Roman"/>
                <w:sz w:val="20"/>
                <w:szCs w:val="20"/>
              </w:rPr>
              <w:t>Отлично (зачет)</w:t>
            </w:r>
          </w:p>
        </w:tc>
      </w:tr>
      <w:bookmarkEnd w:id="0"/>
    </w:tbl>
    <w:p w:rsidR="00513919" w:rsidRPr="00544FFF" w:rsidRDefault="00513919" w:rsidP="00544FFF">
      <w:pPr>
        <w:suppressAutoHyphens/>
        <w:spacing w:after="0" w:line="240" w:lineRule="auto"/>
        <w:jc w:val="center"/>
        <w:rPr>
          <w:rFonts w:ascii="Times New Roman" w:hAnsi="Times New Roman" w:cs="Times New Roman"/>
          <w:sz w:val="20"/>
          <w:szCs w:val="20"/>
        </w:rPr>
      </w:pPr>
    </w:p>
    <w:p w:rsidR="00FF3314" w:rsidRPr="00CB48B5" w:rsidRDefault="00544FFF" w:rsidP="00CB48B5">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ab/>
      </w:r>
      <w:r w:rsidR="00FF3314" w:rsidRPr="00CB48B5">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rsidR="00513919" w:rsidRPr="00CB48B5" w:rsidRDefault="00513919" w:rsidP="00CB48B5">
      <w:pPr>
        <w:suppressAutoHyphens/>
        <w:spacing w:after="0" w:line="240" w:lineRule="auto"/>
        <w:jc w:val="both"/>
        <w:rPr>
          <w:rFonts w:ascii="Times New Roman" w:hAnsi="Times New Roman" w:cs="Times New Roman"/>
          <w:sz w:val="24"/>
          <w:szCs w:val="24"/>
        </w:rPr>
      </w:pP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 xml:space="preserve">По дисциплине Кадровая работа в органах власти 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К достоинствам данного типа контроля относится его систематичность, непосредственно коррелирующаяся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 xml:space="preserve">Промежуточная аттестация по дисциплине Кадровая работа в органах власти проводится в форме экзамена. </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 xml:space="preserve">Итоговая оценка определяется по результатам текущего контроля успеваемости и промежуточной аттестации. </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lastRenderedPageBreak/>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rsidR="00FF3314" w:rsidRPr="00CB48B5" w:rsidRDefault="00FF3314" w:rsidP="00CB48B5">
      <w:pPr>
        <w:suppressAutoHyphens/>
        <w:spacing w:after="0" w:line="240" w:lineRule="auto"/>
        <w:jc w:val="both"/>
        <w:rPr>
          <w:rFonts w:ascii="Times New Roman" w:hAnsi="Times New Roman" w:cs="Times New Roman"/>
          <w:sz w:val="24"/>
          <w:szCs w:val="24"/>
        </w:rPr>
      </w:pPr>
    </w:p>
    <w:p w:rsidR="00FF3314" w:rsidRPr="00CB48B5" w:rsidRDefault="00544FFF" w:rsidP="00544FFF">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FF3314" w:rsidRPr="00CB48B5">
        <w:rPr>
          <w:rFonts w:ascii="Times New Roman" w:hAnsi="Times New Roman" w:cs="Times New Roman"/>
          <w:b/>
          <w:sz w:val="24"/>
          <w:szCs w:val="24"/>
        </w:rPr>
        <w:t>Оценочные средства, используемые в процессе текущего контроля успеваемости</w:t>
      </w:r>
    </w:p>
    <w:p w:rsidR="00544FFF" w:rsidRDefault="00544FFF" w:rsidP="00544FFF">
      <w:pPr>
        <w:suppressAutoHyphens/>
        <w:spacing w:after="0" w:line="240" w:lineRule="auto"/>
        <w:ind w:firstLine="709"/>
        <w:rPr>
          <w:rFonts w:ascii="Times New Roman" w:hAnsi="Times New Roman" w:cs="Times New Roman"/>
          <w:b/>
          <w:sz w:val="24"/>
          <w:szCs w:val="24"/>
        </w:rPr>
      </w:pPr>
    </w:p>
    <w:p w:rsidR="00FF3314" w:rsidRPr="0039439C" w:rsidRDefault="007A54B0" w:rsidP="00544FFF">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r>
      <w:r w:rsidR="00FF3314" w:rsidRPr="0039439C">
        <w:rPr>
          <w:rFonts w:ascii="Times New Roman" w:hAnsi="Times New Roman" w:cs="Times New Roman"/>
          <w:b/>
          <w:sz w:val="24"/>
          <w:szCs w:val="24"/>
        </w:rPr>
        <w:t xml:space="preserve">Устный/ письменный опрос </w:t>
      </w:r>
    </w:p>
    <w:p w:rsidR="00544FFF" w:rsidRDefault="00544FFF" w:rsidP="00544FFF">
      <w:pPr>
        <w:suppressAutoHyphens/>
        <w:spacing w:after="0" w:line="240" w:lineRule="auto"/>
        <w:ind w:firstLine="709"/>
        <w:rPr>
          <w:rFonts w:ascii="Times New Roman" w:hAnsi="Times New Roman" w:cs="Times New Roman"/>
          <w:sz w:val="24"/>
          <w:szCs w:val="24"/>
        </w:rPr>
      </w:pPr>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820"/>
        <w:gridCol w:w="7083"/>
      </w:tblGrid>
      <w:tr w:rsidR="00FF3314" w:rsidRPr="007A54B0" w:rsidTr="00161F7B">
        <w:tc>
          <w:tcPr>
            <w:tcW w:w="729" w:type="pct"/>
            <w:vMerge w:val="restart"/>
            <w:shd w:val="clear" w:color="auto" w:fill="auto"/>
          </w:tcPr>
          <w:p w:rsidR="00FF3314" w:rsidRPr="007A54B0" w:rsidRDefault="00FF3314"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Код индикаторов достижения компетенции</w:t>
            </w:r>
          </w:p>
        </w:tc>
        <w:tc>
          <w:tcPr>
            <w:tcW w:w="4271" w:type="pct"/>
            <w:gridSpan w:val="2"/>
            <w:shd w:val="clear" w:color="auto" w:fill="auto"/>
          </w:tcPr>
          <w:p w:rsidR="00FF3314" w:rsidRPr="007A54B0" w:rsidRDefault="00FF3314" w:rsidP="00544FFF">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Оценочные средства</w:t>
            </w:r>
          </w:p>
        </w:tc>
      </w:tr>
      <w:tr w:rsidR="00FF3314" w:rsidRPr="007A54B0" w:rsidTr="00161F7B">
        <w:trPr>
          <w:trHeight w:val="762"/>
        </w:trPr>
        <w:tc>
          <w:tcPr>
            <w:tcW w:w="729" w:type="pct"/>
            <w:vMerge/>
            <w:shd w:val="clear" w:color="auto" w:fill="auto"/>
          </w:tcPr>
          <w:p w:rsidR="00FF3314" w:rsidRPr="007A54B0" w:rsidRDefault="00FF3314" w:rsidP="00161F7B">
            <w:pPr>
              <w:suppressAutoHyphens/>
              <w:spacing w:after="0" w:line="240" w:lineRule="auto"/>
              <w:jc w:val="center"/>
              <w:rPr>
                <w:rFonts w:ascii="Times New Roman" w:hAnsi="Times New Roman" w:cs="Times New Roman"/>
                <w:sz w:val="20"/>
                <w:szCs w:val="20"/>
              </w:rPr>
            </w:pPr>
          </w:p>
        </w:tc>
        <w:tc>
          <w:tcPr>
            <w:tcW w:w="873" w:type="pct"/>
            <w:shd w:val="clear" w:color="auto" w:fill="auto"/>
          </w:tcPr>
          <w:p w:rsidR="00FF3314" w:rsidRPr="007A54B0" w:rsidRDefault="00FF3314" w:rsidP="00544FFF">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 xml:space="preserve">Наименование </w:t>
            </w:r>
            <w:r w:rsidR="0082704D">
              <w:rPr>
                <w:rFonts w:ascii="Times New Roman" w:hAnsi="Times New Roman" w:cs="Times New Roman"/>
                <w:sz w:val="20"/>
                <w:szCs w:val="20"/>
              </w:rPr>
              <w:t>раздела/</w:t>
            </w:r>
            <w:r w:rsidRPr="007A54B0">
              <w:rPr>
                <w:rFonts w:ascii="Times New Roman" w:hAnsi="Times New Roman" w:cs="Times New Roman"/>
                <w:sz w:val="20"/>
                <w:szCs w:val="20"/>
              </w:rPr>
              <w:t>темы</w:t>
            </w:r>
          </w:p>
        </w:tc>
        <w:tc>
          <w:tcPr>
            <w:tcW w:w="3398" w:type="pct"/>
            <w:shd w:val="clear" w:color="auto" w:fill="auto"/>
          </w:tcPr>
          <w:p w:rsidR="00FF3314" w:rsidRPr="007A54B0" w:rsidRDefault="00FF3314" w:rsidP="00544FFF">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Вопросы для устного/письменного опроса</w:t>
            </w:r>
          </w:p>
        </w:tc>
      </w:tr>
      <w:tr w:rsidR="00FF3314" w:rsidRPr="007A54B0" w:rsidTr="00161F7B">
        <w:trPr>
          <w:trHeight w:val="220"/>
        </w:trPr>
        <w:tc>
          <w:tcPr>
            <w:tcW w:w="729" w:type="pct"/>
            <w:shd w:val="clear" w:color="auto" w:fill="auto"/>
          </w:tcPr>
          <w:p w:rsidR="00FF3314" w:rsidRPr="007A54B0" w:rsidRDefault="00FF3314"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w:t>
            </w:r>
            <w:r w:rsidR="00161F7B" w:rsidRPr="007A54B0">
              <w:rPr>
                <w:rFonts w:ascii="Times New Roman" w:hAnsi="Times New Roman" w:cs="Times New Roman"/>
                <w:sz w:val="20"/>
                <w:szCs w:val="20"/>
              </w:rPr>
              <w:t>-</w:t>
            </w:r>
            <w:r w:rsidRPr="007A54B0">
              <w:rPr>
                <w:rFonts w:ascii="Times New Roman" w:hAnsi="Times New Roman" w:cs="Times New Roman"/>
                <w:sz w:val="20"/>
                <w:szCs w:val="20"/>
              </w:rPr>
              <w:t>6.1</w:t>
            </w:r>
          </w:p>
        </w:tc>
        <w:tc>
          <w:tcPr>
            <w:tcW w:w="873" w:type="pct"/>
            <w:vMerge w:val="restart"/>
            <w:shd w:val="clear" w:color="auto" w:fill="auto"/>
          </w:tcPr>
          <w:p w:rsidR="00FF3314" w:rsidRPr="007A54B0" w:rsidRDefault="00FF3314" w:rsidP="00CB48B5">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xml:space="preserve">Раздел 1. </w:t>
            </w:r>
          </w:p>
          <w:p w:rsidR="00FF3314" w:rsidRPr="007A54B0" w:rsidRDefault="00FF3314" w:rsidP="00CB48B5">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xml:space="preserve">Понятие </w:t>
            </w:r>
          </w:p>
          <w:p w:rsidR="00FF3314" w:rsidRPr="007A54B0" w:rsidRDefault="00FF3314" w:rsidP="00CB48B5">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и направления кадровой политики</w:t>
            </w:r>
          </w:p>
          <w:p w:rsidR="00FF3314" w:rsidRPr="007A54B0" w:rsidRDefault="00FF3314" w:rsidP="00CB48B5">
            <w:pPr>
              <w:suppressAutoHyphens/>
              <w:spacing w:after="0" w:line="240" w:lineRule="auto"/>
              <w:rPr>
                <w:rFonts w:ascii="Times New Roman" w:hAnsi="Times New Roman" w:cs="Times New Roman"/>
                <w:sz w:val="20"/>
                <w:szCs w:val="20"/>
              </w:rPr>
            </w:pPr>
          </w:p>
        </w:tc>
        <w:tc>
          <w:tcPr>
            <w:tcW w:w="3398" w:type="pct"/>
            <w:shd w:val="clear" w:color="auto" w:fill="auto"/>
          </w:tcPr>
          <w:p w:rsidR="00FF3314" w:rsidRPr="007A54B0" w:rsidRDefault="00FF3314" w:rsidP="007A54B0">
            <w:pPr>
              <w:pStyle w:val="a5"/>
              <w:numPr>
                <w:ilvl w:val="0"/>
                <w:numId w:val="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кадровая политика?</w:t>
            </w:r>
          </w:p>
          <w:p w:rsidR="00FF3314" w:rsidRPr="007A54B0" w:rsidRDefault="00FF3314" w:rsidP="007A54B0">
            <w:pPr>
              <w:pStyle w:val="a5"/>
              <w:numPr>
                <w:ilvl w:val="0"/>
                <w:numId w:val="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факторы влияют на кадровую политику Российской Федерации / субъекта Российской Федерации/ муниципального образования/организации?</w:t>
            </w:r>
          </w:p>
          <w:p w:rsidR="00FF3314" w:rsidRPr="007A54B0" w:rsidRDefault="00FF3314" w:rsidP="007A54B0">
            <w:pPr>
              <w:pStyle w:val="a5"/>
              <w:numPr>
                <w:ilvl w:val="0"/>
                <w:numId w:val="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Перечислите направления кадровой политики в органах публичной власти.</w:t>
            </w:r>
          </w:p>
          <w:p w:rsidR="00FF3314" w:rsidRPr="007A54B0" w:rsidRDefault="00FF3314" w:rsidP="007A54B0">
            <w:pPr>
              <w:pStyle w:val="a5"/>
              <w:numPr>
                <w:ilvl w:val="0"/>
                <w:numId w:val="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Каким образом учитываются положения законодательства о противодействии коррупции при реализации кадровой политики?</w:t>
            </w:r>
          </w:p>
          <w:p w:rsidR="00931092" w:rsidRPr="007A54B0" w:rsidRDefault="00931092" w:rsidP="007A54B0">
            <w:pPr>
              <w:pStyle w:val="a5"/>
              <w:numPr>
                <w:ilvl w:val="0"/>
                <w:numId w:val="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В чем сущность государственной политики в сфере кадров?</w:t>
            </w:r>
          </w:p>
          <w:p w:rsidR="0043785F" w:rsidRPr="007A54B0" w:rsidRDefault="0043785F" w:rsidP="007A54B0">
            <w:pPr>
              <w:pStyle w:val="a5"/>
              <w:numPr>
                <w:ilvl w:val="0"/>
                <w:numId w:val="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кодексы этики приняты в органах власти?</w:t>
            </w:r>
          </w:p>
        </w:tc>
      </w:tr>
      <w:tr w:rsidR="00FF3314" w:rsidRPr="007A54B0" w:rsidTr="00161F7B">
        <w:trPr>
          <w:trHeight w:val="488"/>
        </w:trPr>
        <w:tc>
          <w:tcPr>
            <w:tcW w:w="729" w:type="pct"/>
            <w:shd w:val="clear" w:color="auto" w:fill="auto"/>
          </w:tcPr>
          <w:p w:rsidR="00FF3314" w:rsidRPr="007A54B0" w:rsidRDefault="00FF3314"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w:t>
            </w:r>
            <w:r w:rsidR="00161F7B" w:rsidRPr="007A54B0">
              <w:rPr>
                <w:rFonts w:ascii="Times New Roman" w:hAnsi="Times New Roman" w:cs="Times New Roman"/>
                <w:sz w:val="20"/>
                <w:szCs w:val="20"/>
              </w:rPr>
              <w:t>-</w:t>
            </w:r>
            <w:r w:rsidRPr="007A54B0">
              <w:rPr>
                <w:rFonts w:ascii="Times New Roman" w:hAnsi="Times New Roman" w:cs="Times New Roman"/>
                <w:sz w:val="20"/>
                <w:szCs w:val="20"/>
              </w:rPr>
              <w:t>6.2</w:t>
            </w:r>
          </w:p>
          <w:p w:rsidR="00FF3314"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w:t>
            </w:r>
            <w:r w:rsidR="00FF3314" w:rsidRPr="007A54B0">
              <w:rPr>
                <w:rFonts w:ascii="Times New Roman" w:hAnsi="Times New Roman" w:cs="Times New Roman"/>
                <w:sz w:val="20"/>
                <w:szCs w:val="20"/>
              </w:rPr>
              <w:t>6.3</w:t>
            </w:r>
          </w:p>
        </w:tc>
        <w:tc>
          <w:tcPr>
            <w:tcW w:w="873" w:type="pct"/>
            <w:vMerge/>
            <w:shd w:val="clear" w:color="auto" w:fill="auto"/>
          </w:tcPr>
          <w:p w:rsidR="00FF3314" w:rsidRPr="007A54B0" w:rsidRDefault="00FF3314" w:rsidP="00CB48B5">
            <w:pPr>
              <w:suppressAutoHyphens/>
              <w:spacing w:after="0" w:line="240" w:lineRule="auto"/>
              <w:rPr>
                <w:rFonts w:ascii="Times New Roman" w:hAnsi="Times New Roman" w:cs="Times New Roman"/>
                <w:sz w:val="20"/>
                <w:szCs w:val="20"/>
              </w:rPr>
            </w:pPr>
          </w:p>
        </w:tc>
        <w:tc>
          <w:tcPr>
            <w:tcW w:w="3398" w:type="pct"/>
            <w:shd w:val="clear" w:color="auto" w:fill="auto"/>
          </w:tcPr>
          <w:p w:rsidR="00FF3314" w:rsidRPr="007A54B0" w:rsidRDefault="00FF3314" w:rsidP="007A54B0">
            <w:pPr>
              <w:pStyle w:val="a5"/>
              <w:numPr>
                <w:ilvl w:val="0"/>
                <w:numId w:val="2"/>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и представьте в виде таблицы " Основные направления деятельности государственных органов по повышению эффективности противодействия коррупции".</w:t>
            </w:r>
          </w:p>
          <w:p w:rsidR="00FF3314" w:rsidRPr="007A54B0" w:rsidRDefault="00FF3314" w:rsidP="007A54B0">
            <w:pPr>
              <w:pStyle w:val="a5"/>
              <w:numPr>
                <w:ilvl w:val="0"/>
                <w:numId w:val="2"/>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Приведите примеры применения законодательства о противодействии коррупции в органах власти.</w:t>
            </w:r>
          </w:p>
          <w:p w:rsidR="0043785F" w:rsidRPr="007A54B0" w:rsidRDefault="0043785F" w:rsidP="007A54B0">
            <w:pPr>
              <w:pBdr>
                <w:top w:val="single" w:sz="4" w:space="0" w:color="FFFFFF"/>
                <w:left w:val="single" w:sz="4" w:space="9" w:color="FFFFFF"/>
                <w:bottom w:val="single" w:sz="4" w:space="0" w:color="FFFFFF"/>
                <w:right w:val="single" w:sz="4" w:space="9" w:color="FFFFFF"/>
              </w:pBdr>
              <w:tabs>
                <w:tab w:val="left" w:pos="206"/>
              </w:tabs>
              <w:suppressAutoHyphens/>
              <w:spacing w:before="63" w:after="63" w:line="240" w:lineRule="auto"/>
              <w:jc w:val="both"/>
              <w:outlineLvl w:val="1"/>
              <w:rPr>
                <w:rFonts w:ascii="Times New Roman" w:hAnsi="Times New Roman" w:cs="Times New Roman"/>
                <w:sz w:val="20"/>
                <w:szCs w:val="20"/>
              </w:rPr>
            </w:pPr>
            <w:r w:rsidRPr="007A54B0">
              <w:rPr>
                <w:rFonts w:ascii="Times New Roman" w:eastAsia="Times New Roman" w:hAnsi="Times New Roman" w:cs="Times New Roman"/>
                <w:color w:val="351E0F"/>
                <w:sz w:val="20"/>
                <w:szCs w:val="20"/>
              </w:rPr>
              <w:t>3. Сформулируйте нравственные принципы кадровой политики и служебной деятельности государственных служащих. Приведите примеры нарушений и последствий.</w:t>
            </w:r>
          </w:p>
        </w:tc>
      </w:tr>
      <w:tr w:rsidR="00FF3314" w:rsidRPr="007A54B0" w:rsidTr="00161F7B">
        <w:trPr>
          <w:trHeight w:val="243"/>
        </w:trPr>
        <w:tc>
          <w:tcPr>
            <w:tcW w:w="729" w:type="pct"/>
            <w:shd w:val="clear" w:color="auto" w:fill="auto"/>
          </w:tcPr>
          <w:p w:rsidR="00FF3314"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w:t>
            </w:r>
            <w:r w:rsidR="00FF3314" w:rsidRPr="007A54B0">
              <w:rPr>
                <w:rFonts w:ascii="Times New Roman" w:hAnsi="Times New Roman" w:cs="Times New Roman"/>
                <w:sz w:val="20"/>
                <w:szCs w:val="20"/>
              </w:rPr>
              <w:t>1.1</w:t>
            </w:r>
          </w:p>
        </w:tc>
        <w:tc>
          <w:tcPr>
            <w:tcW w:w="873" w:type="pct"/>
            <w:vMerge/>
            <w:shd w:val="clear" w:color="auto" w:fill="auto"/>
          </w:tcPr>
          <w:p w:rsidR="00FF3314" w:rsidRPr="007A54B0" w:rsidRDefault="00FF3314" w:rsidP="00CB48B5">
            <w:pPr>
              <w:suppressAutoHyphens/>
              <w:spacing w:after="0" w:line="240" w:lineRule="auto"/>
              <w:rPr>
                <w:rFonts w:ascii="Times New Roman" w:hAnsi="Times New Roman" w:cs="Times New Roman"/>
                <w:sz w:val="20"/>
                <w:szCs w:val="20"/>
              </w:rPr>
            </w:pPr>
          </w:p>
        </w:tc>
        <w:tc>
          <w:tcPr>
            <w:tcW w:w="3398" w:type="pct"/>
            <w:shd w:val="clear" w:color="auto" w:fill="auto"/>
          </w:tcPr>
          <w:p w:rsidR="00FF3314" w:rsidRPr="007A54B0" w:rsidRDefault="00FF3314" w:rsidP="007A54B0">
            <w:pPr>
              <w:pStyle w:val="a5"/>
              <w:numPr>
                <w:ilvl w:val="0"/>
                <w:numId w:val="3"/>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 xml:space="preserve">Какие нормативные правовые акты </w:t>
            </w:r>
            <w:r w:rsidR="00931092" w:rsidRPr="007A54B0">
              <w:rPr>
                <w:rFonts w:ascii="Times New Roman" w:hAnsi="Times New Roman" w:cs="Times New Roman"/>
                <w:sz w:val="20"/>
                <w:szCs w:val="20"/>
              </w:rPr>
              <w:t>регламентируют</w:t>
            </w:r>
            <w:r w:rsidRPr="007A54B0">
              <w:rPr>
                <w:rFonts w:ascii="Times New Roman" w:hAnsi="Times New Roman" w:cs="Times New Roman"/>
                <w:sz w:val="20"/>
                <w:szCs w:val="20"/>
              </w:rPr>
              <w:t xml:space="preserve"> отношения в области разработки и реализации кадровой политики в органах власти.</w:t>
            </w:r>
          </w:p>
          <w:p w:rsidR="00FF3314" w:rsidRPr="007A54B0" w:rsidRDefault="00FF3314" w:rsidP="007A54B0">
            <w:pPr>
              <w:pStyle w:val="a5"/>
              <w:numPr>
                <w:ilvl w:val="0"/>
                <w:numId w:val="3"/>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Какая компетенция в Управления Президента Российской Федерации по вопросам государственной службы и кадров?</w:t>
            </w:r>
          </w:p>
        </w:tc>
      </w:tr>
      <w:tr w:rsidR="00FF3314" w:rsidRPr="007A54B0" w:rsidTr="00161F7B">
        <w:trPr>
          <w:trHeight w:val="243"/>
        </w:trPr>
        <w:tc>
          <w:tcPr>
            <w:tcW w:w="729" w:type="pct"/>
            <w:shd w:val="clear" w:color="auto" w:fill="auto"/>
          </w:tcPr>
          <w:p w:rsidR="00FF3314"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w:t>
            </w:r>
            <w:r w:rsidR="00FF3314" w:rsidRPr="007A54B0">
              <w:rPr>
                <w:rFonts w:ascii="Times New Roman" w:hAnsi="Times New Roman" w:cs="Times New Roman"/>
                <w:sz w:val="20"/>
                <w:szCs w:val="20"/>
              </w:rPr>
              <w:t>1.2</w:t>
            </w:r>
          </w:p>
          <w:p w:rsidR="00FF3314"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w:t>
            </w:r>
            <w:r w:rsidR="00FF3314" w:rsidRPr="007A54B0">
              <w:rPr>
                <w:rFonts w:ascii="Times New Roman" w:hAnsi="Times New Roman" w:cs="Times New Roman"/>
                <w:sz w:val="20"/>
                <w:szCs w:val="20"/>
              </w:rPr>
              <w:t>1.3</w:t>
            </w:r>
          </w:p>
        </w:tc>
        <w:tc>
          <w:tcPr>
            <w:tcW w:w="873" w:type="pct"/>
            <w:vMerge/>
            <w:shd w:val="clear" w:color="auto" w:fill="auto"/>
          </w:tcPr>
          <w:p w:rsidR="00FF3314" w:rsidRPr="007A54B0" w:rsidRDefault="00FF3314" w:rsidP="00CB48B5">
            <w:pPr>
              <w:suppressAutoHyphens/>
              <w:spacing w:after="0" w:line="240" w:lineRule="auto"/>
              <w:rPr>
                <w:rFonts w:ascii="Times New Roman" w:hAnsi="Times New Roman" w:cs="Times New Roman"/>
                <w:sz w:val="20"/>
                <w:szCs w:val="20"/>
              </w:rPr>
            </w:pPr>
          </w:p>
        </w:tc>
        <w:tc>
          <w:tcPr>
            <w:tcW w:w="3398" w:type="pct"/>
            <w:shd w:val="clear" w:color="auto" w:fill="auto"/>
          </w:tcPr>
          <w:p w:rsidR="00FF3314" w:rsidRPr="007A54B0" w:rsidRDefault="00931092" w:rsidP="00CB48B5">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xml:space="preserve">1. </w:t>
            </w:r>
            <w:r w:rsidR="00FF3314" w:rsidRPr="007A54B0">
              <w:rPr>
                <w:rFonts w:ascii="Times New Roman" w:hAnsi="Times New Roman" w:cs="Times New Roman"/>
                <w:sz w:val="20"/>
                <w:szCs w:val="20"/>
              </w:rPr>
              <w:t>Проанализируйте не менее 5 нормативно-правовых и правоприменительных источников по вопросу определения и реализации кадровой политики.</w:t>
            </w:r>
          </w:p>
          <w:p w:rsidR="00FF3314" w:rsidRPr="007A54B0" w:rsidRDefault="00931092" w:rsidP="00CB48B5">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xml:space="preserve">2. </w:t>
            </w:r>
            <w:r w:rsidR="00FF3314" w:rsidRPr="007A54B0">
              <w:rPr>
                <w:rFonts w:ascii="Times New Roman" w:hAnsi="Times New Roman" w:cs="Times New Roman"/>
                <w:sz w:val="20"/>
                <w:szCs w:val="20"/>
              </w:rPr>
              <w:t>Изучив положения Указа Президента Российской Федерации от  11 мая 2022 г. № 286  "О Комиссии при Президенте Российской Федерации по вопросам кадровой политики в некоторых федеральных государственных органах" раскройте задачи данной комиссии и ее компетенцию.</w:t>
            </w:r>
          </w:p>
        </w:tc>
      </w:tr>
      <w:tr w:rsidR="00FF3314" w:rsidRPr="007A54B0" w:rsidTr="00161F7B">
        <w:trPr>
          <w:trHeight w:val="135"/>
        </w:trPr>
        <w:tc>
          <w:tcPr>
            <w:tcW w:w="729" w:type="pct"/>
            <w:shd w:val="clear" w:color="auto" w:fill="auto"/>
          </w:tcPr>
          <w:p w:rsidR="00FF3314"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w:t>
            </w:r>
            <w:r w:rsidR="00FF3314" w:rsidRPr="007A54B0">
              <w:rPr>
                <w:rFonts w:ascii="Times New Roman" w:hAnsi="Times New Roman" w:cs="Times New Roman"/>
                <w:sz w:val="20"/>
                <w:szCs w:val="20"/>
              </w:rPr>
              <w:t>2.1</w:t>
            </w:r>
          </w:p>
        </w:tc>
        <w:tc>
          <w:tcPr>
            <w:tcW w:w="873" w:type="pct"/>
            <w:vMerge/>
            <w:shd w:val="clear" w:color="auto" w:fill="auto"/>
          </w:tcPr>
          <w:p w:rsidR="00FF3314" w:rsidRPr="007A54B0" w:rsidRDefault="00FF3314" w:rsidP="00CB48B5">
            <w:pPr>
              <w:suppressAutoHyphens/>
              <w:spacing w:after="0" w:line="240" w:lineRule="auto"/>
              <w:rPr>
                <w:rFonts w:ascii="Times New Roman" w:hAnsi="Times New Roman" w:cs="Times New Roman"/>
                <w:sz w:val="20"/>
                <w:szCs w:val="20"/>
              </w:rPr>
            </w:pPr>
          </w:p>
        </w:tc>
        <w:tc>
          <w:tcPr>
            <w:tcW w:w="3398" w:type="pct"/>
            <w:shd w:val="clear" w:color="auto" w:fill="auto"/>
          </w:tcPr>
          <w:p w:rsidR="00FF3314" w:rsidRPr="007A54B0" w:rsidRDefault="00931092" w:rsidP="00CB48B5">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1. Какие документы принимаются в органах власти по вопросам реализации кадровой политики?</w:t>
            </w:r>
          </w:p>
          <w:p w:rsidR="00931092" w:rsidRPr="007A54B0" w:rsidRDefault="00931092" w:rsidP="00CB48B5">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2. Каковы направления кадровой политики в системе государственной службы?</w:t>
            </w:r>
          </w:p>
          <w:p w:rsidR="00931092" w:rsidRPr="007A54B0" w:rsidRDefault="00931092" w:rsidP="00CB48B5">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3. Каковы направления кадровой политики в системе муниципальной  службы?</w:t>
            </w:r>
          </w:p>
        </w:tc>
      </w:tr>
      <w:tr w:rsidR="00FF3314" w:rsidRPr="007A54B0" w:rsidTr="00161F7B">
        <w:trPr>
          <w:trHeight w:val="135"/>
        </w:trPr>
        <w:tc>
          <w:tcPr>
            <w:tcW w:w="729" w:type="pct"/>
            <w:shd w:val="clear" w:color="auto" w:fill="auto"/>
          </w:tcPr>
          <w:p w:rsidR="00FF3314"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w:t>
            </w:r>
            <w:r w:rsidR="00FF3314" w:rsidRPr="007A54B0">
              <w:rPr>
                <w:rFonts w:ascii="Times New Roman" w:hAnsi="Times New Roman" w:cs="Times New Roman"/>
                <w:sz w:val="20"/>
                <w:szCs w:val="20"/>
              </w:rPr>
              <w:t>2.2</w:t>
            </w:r>
          </w:p>
          <w:p w:rsidR="00931092"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w:t>
            </w:r>
            <w:r w:rsidR="00931092" w:rsidRPr="007A54B0">
              <w:rPr>
                <w:rFonts w:ascii="Times New Roman" w:hAnsi="Times New Roman" w:cs="Times New Roman"/>
                <w:sz w:val="20"/>
                <w:szCs w:val="20"/>
              </w:rPr>
              <w:t>2.3</w:t>
            </w:r>
          </w:p>
        </w:tc>
        <w:tc>
          <w:tcPr>
            <w:tcW w:w="873" w:type="pct"/>
            <w:vMerge/>
            <w:shd w:val="clear" w:color="auto" w:fill="auto"/>
          </w:tcPr>
          <w:p w:rsidR="00FF3314" w:rsidRPr="007A54B0" w:rsidRDefault="00FF3314" w:rsidP="00CB48B5">
            <w:pPr>
              <w:suppressAutoHyphens/>
              <w:spacing w:after="0" w:line="240" w:lineRule="auto"/>
              <w:rPr>
                <w:rFonts w:ascii="Times New Roman" w:hAnsi="Times New Roman" w:cs="Times New Roman"/>
                <w:sz w:val="20"/>
                <w:szCs w:val="20"/>
              </w:rPr>
            </w:pPr>
          </w:p>
        </w:tc>
        <w:tc>
          <w:tcPr>
            <w:tcW w:w="3398" w:type="pct"/>
            <w:shd w:val="clear" w:color="auto" w:fill="auto"/>
          </w:tcPr>
          <w:p w:rsidR="00FF3314" w:rsidRPr="007A54B0" w:rsidRDefault="00931092" w:rsidP="00CB48B5">
            <w:pPr>
              <w:pStyle w:val="a5"/>
              <w:numPr>
                <w:ilvl w:val="0"/>
                <w:numId w:val="4"/>
              </w:numPr>
              <w:tabs>
                <w:tab w:val="left" w:pos="317"/>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значение кадрового подразделения органа власти в области реализации кадровой политики.</w:t>
            </w:r>
          </w:p>
          <w:p w:rsidR="00931092" w:rsidRPr="007A54B0" w:rsidRDefault="00931092" w:rsidP="00CB48B5">
            <w:pPr>
              <w:pStyle w:val="a5"/>
              <w:numPr>
                <w:ilvl w:val="0"/>
                <w:numId w:val="4"/>
              </w:numPr>
              <w:tabs>
                <w:tab w:val="left" w:pos="317"/>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Какова правовая и научная основа системы управления персоналом в государственной службе (приведите примеры).</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ОПК-6.1</w:t>
            </w:r>
          </w:p>
        </w:tc>
        <w:tc>
          <w:tcPr>
            <w:tcW w:w="873" w:type="pct"/>
            <w:vMerge w:val="restar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Раздел 2. Правовое регулирование кадровой работы в органах публичной власти</w:t>
            </w:r>
          </w:p>
        </w:tc>
        <w:tc>
          <w:tcPr>
            <w:tcW w:w="3398" w:type="pct"/>
            <w:shd w:val="clear" w:color="auto" w:fill="auto"/>
          </w:tcPr>
          <w:p w:rsidR="00161F7B" w:rsidRPr="007A54B0" w:rsidRDefault="00161F7B" w:rsidP="007A54B0">
            <w:pPr>
              <w:pStyle w:val="a5"/>
              <w:numPr>
                <w:ilvl w:val="0"/>
                <w:numId w:val="5"/>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кадровая работа и в чем особенности этики кадровых работников?</w:t>
            </w:r>
          </w:p>
          <w:p w:rsidR="00161F7B" w:rsidRPr="007A54B0" w:rsidRDefault="00161F7B" w:rsidP="007A54B0">
            <w:pPr>
              <w:pStyle w:val="a5"/>
              <w:numPr>
                <w:ilvl w:val="0"/>
                <w:numId w:val="5"/>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кадровая работа?</w:t>
            </w:r>
          </w:p>
          <w:p w:rsidR="00161F7B" w:rsidRPr="007A54B0" w:rsidRDefault="00161F7B" w:rsidP="007A54B0">
            <w:pPr>
              <w:pStyle w:val="a5"/>
              <w:numPr>
                <w:ilvl w:val="0"/>
                <w:numId w:val="5"/>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Каковы требования к кандидату на должность / сотруднику кадрового подразделения органа власти?</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6"/>
              </w:numPr>
              <w:pBdr>
                <w:top w:val="single" w:sz="4" w:space="0" w:color="FFFFFF"/>
                <w:left w:val="single" w:sz="4" w:space="9" w:color="FFFFFF"/>
                <w:bottom w:val="single" w:sz="4" w:space="0" w:color="FFFFFF"/>
                <w:right w:val="single" w:sz="4" w:space="9" w:color="FFFFFF"/>
              </w:pBdr>
              <w:tabs>
                <w:tab w:val="left" w:pos="206"/>
              </w:tabs>
              <w:suppressAutoHyphens/>
              <w:spacing w:before="63" w:after="63" w:line="240" w:lineRule="auto"/>
              <w:ind w:left="0" w:firstLine="0"/>
              <w:jc w:val="both"/>
              <w:outlineLvl w:val="1"/>
              <w:rPr>
                <w:rFonts w:ascii="Times New Roman" w:hAnsi="Times New Roman" w:cs="Times New Roman"/>
                <w:sz w:val="20"/>
                <w:szCs w:val="20"/>
              </w:rPr>
            </w:pPr>
            <w:r w:rsidRPr="007A54B0">
              <w:rPr>
                <w:rFonts w:ascii="Times New Roman" w:hAnsi="Times New Roman" w:cs="Times New Roman"/>
                <w:sz w:val="20"/>
                <w:szCs w:val="20"/>
              </w:rPr>
              <w:t>Приведите примеры мер по профилактике коррупции в органах власти.</w:t>
            </w:r>
          </w:p>
          <w:p w:rsidR="00161F7B" w:rsidRPr="007A54B0" w:rsidRDefault="00161F7B" w:rsidP="007A54B0">
            <w:pPr>
              <w:pStyle w:val="a5"/>
              <w:numPr>
                <w:ilvl w:val="0"/>
                <w:numId w:val="6"/>
              </w:numPr>
              <w:pBdr>
                <w:top w:val="single" w:sz="4" w:space="0" w:color="FFFFFF"/>
                <w:left w:val="single" w:sz="4" w:space="9" w:color="FFFFFF"/>
                <w:bottom w:val="single" w:sz="4" w:space="0" w:color="FFFFFF"/>
                <w:right w:val="single" w:sz="4" w:space="9" w:color="FFFFFF"/>
              </w:pBdr>
              <w:tabs>
                <w:tab w:val="left" w:pos="206"/>
              </w:tabs>
              <w:suppressAutoHyphens/>
              <w:spacing w:before="63" w:after="63" w:line="240" w:lineRule="auto"/>
              <w:ind w:left="0" w:firstLine="0"/>
              <w:jc w:val="both"/>
              <w:outlineLvl w:val="1"/>
              <w:rPr>
                <w:rFonts w:ascii="Times New Roman" w:hAnsi="Times New Roman" w:cs="Times New Roman"/>
                <w:sz w:val="20"/>
                <w:szCs w:val="20"/>
              </w:rPr>
            </w:pPr>
            <w:r w:rsidRPr="007A54B0">
              <w:rPr>
                <w:rFonts w:ascii="Times New Roman" w:hAnsi="Times New Roman" w:cs="Times New Roman"/>
                <w:sz w:val="20"/>
                <w:szCs w:val="20"/>
              </w:rPr>
              <w:t>Проанализируйте сущность коррупционного правонарушения.</w:t>
            </w:r>
          </w:p>
          <w:p w:rsidR="00161F7B" w:rsidRPr="007A54B0" w:rsidRDefault="00161F7B" w:rsidP="007A54B0">
            <w:pPr>
              <w:pStyle w:val="a5"/>
              <w:numPr>
                <w:ilvl w:val="0"/>
                <w:numId w:val="6"/>
              </w:numPr>
              <w:pBdr>
                <w:top w:val="single" w:sz="4" w:space="0" w:color="FFFFFF"/>
                <w:left w:val="single" w:sz="4" w:space="9" w:color="FFFFFF"/>
                <w:bottom w:val="single" w:sz="4" w:space="0" w:color="FFFFFF"/>
                <w:right w:val="single" w:sz="4" w:space="9" w:color="FFFFFF"/>
              </w:pBdr>
              <w:tabs>
                <w:tab w:val="left" w:pos="206"/>
              </w:tabs>
              <w:suppressAutoHyphens/>
              <w:spacing w:before="63" w:after="63" w:line="240" w:lineRule="auto"/>
              <w:ind w:left="0" w:firstLine="0"/>
              <w:jc w:val="both"/>
              <w:outlineLvl w:val="1"/>
              <w:rPr>
                <w:rFonts w:ascii="Times New Roman" w:hAnsi="Times New Roman" w:cs="Times New Roman"/>
                <w:sz w:val="20"/>
                <w:szCs w:val="20"/>
              </w:rPr>
            </w:pPr>
            <w:r w:rsidRPr="007A54B0">
              <w:rPr>
                <w:rFonts w:ascii="Times New Roman" w:hAnsi="Times New Roman" w:cs="Times New Roman"/>
                <w:sz w:val="20"/>
                <w:szCs w:val="20"/>
              </w:rPr>
              <w:t>Какие коррупционные правонарушения могут быть совершены сотрудниками кадрового подразделения органа власти? Какова ответственность за их совершение?</w:t>
            </w:r>
          </w:p>
          <w:p w:rsidR="00161F7B" w:rsidRDefault="00161F7B" w:rsidP="007A54B0">
            <w:pPr>
              <w:pStyle w:val="a5"/>
              <w:numPr>
                <w:ilvl w:val="0"/>
                <w:numId w:val="6"/>
              </w:numPr>
              <w:pBdr>
                <w:top w:val="single" w:sz="4" w:space="0" w:color="FFFFFF"/>
                <w:left w:val="single" w:sz="4" w:space="9" w:color="FFFFFF"/>
                <w:bottom w:val="single" w:sz="4" w:space="0" w:color="FFFFFF"/>
                <w:right w:val="single" w:sz="4" w:space="9" w:color="FFFFFF"/>
              </w:pBdr>
              <w:tabs>
                <w:tab w:val="left" w:pos="206"/>
              </w:tabs>
              <w:suppressAutoHyphens/>
              <w:spacing w:before="63" w:after="63" w:line="240" w:lineRule="auto"/>
              <w:ind w:left="0" w:firstLine="0"/>
              <w:jc w:val="both"/>
              <w:outlineLvl w:val="1"/>
              <w:rPr>
                <w:rFonts w:ascii="Times New Roman" w:hAnsi="Times New Roman" w:cs="Times New Roman"/>
                <w:sz w:val="20"/>
                <w:szCs w:val="20"/>
              </w:rPr>
            </w:pPr>
            <w:r w:rsidRPr="007A54B0">
              <w:rPr>
                <w:rFonts w:ascii="Times New Roman" w:hAnsi="Times New Roman" w:cs="Times New Roman"/>
                <w:sz w:val="20"/>
                <w:szCs w:val="20"/>
              </w:rPr>
              <w:t>Проанализируйте порядок урегулирования конфликта интересов в органах публичной власти. Приведите примеры.</w:t>
            </w:r>
          </w:p>
          <w:p w:rsidR="007A54B0" w:rsidRPr="007A54B0" w:rsidRDefault="007A54B0" w:rsidP="007A54B0">
            <w:pPr>
              <w:pStyle w:val="a5"/>
              <w:pBdr>
                <w:top w:val="single" w:sz="4" w:space="0" w:color="FFFFFF"/>
                <w:left w:val="single" w:sz="4" w:space="9" w:color="FFFFFF"/>
                <w:bottom w:val="single" w:sz="4" w:space="0" w:color="FFFFFF"/>
                <w:right w:val="single" w:sz="4" w:space="9" w:color="FFFFFF"/>
              </w:pBdr>
              <w:tabs>
                <w:tab w:val="left" w:pos="206"/>
              </w:tabs>
              <w:suppressAutoHyphens/>
              <w:spacing w:before="63" w:after="63" w:line="240" w:lineRule="auto"/>
              <w:ind w:left="0"/>
              <w:jc w:val="both"/>
              <w:outlineLvl w:val="1"/>
              <w:rPr>
                <w:rFonts w:ascii="Times New Roman" w:hAnsi="Times New Roman" w:cs="Times New Roman"/>
                <w:sz w:val="20"/>
                <w:szCs w:val="20"/>
              </w:rPr>
            </w:pP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lastRenderedPageBreak/>
              <w:t>ПК-1.1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1. Какие нормативные документы регламентируют кадровую работу в органах публичной власти?</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2.  Перечислите принципы осуществления кадровой работы в органах публичной власти.</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lastRenderedPageBreak/>
              <w:t>ПК-1.2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1. Каким образом в кадровой работе используются информационные системы?</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2. Раскройте право на карьеру государственного/муниципального служащего.</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7"/>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личное дело государственного/муниципального служащего?</w:t>
            </w:r>
          </w:p>
          <w:p w:rsidR="00161F7B" w:rsidRPr="007A54B0" w:rsidRDefault="00161F7B" w:rsidP="007A54B0">
            <w:pPr>
              <w:pStyle w:val="a5"/>
              <w:numPr>
                <w:ilvl w:val="0"/>
                <w:numId w:val="7"/>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Перечислите функции кадрового подразделения органа публичной власти.</w:t>
            </w:r>
          </w:p>
          <w:p w:rsidR="00161F7B" w:rsidRPr="007A54B0" w:rsidRDefault="00161F7B" w:rsidP="007A54B0">
            <w:pPr>
              <w:pStyle w:val="a5"/>
              <w:numPr>
                <w:ilvl w:val="0"/>
                <w:numId w:val="7"/>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 xml:space="preserve">Что такое реестр </w:t>
            </w:r>
            <w:r w:rsidRPr="007A54B0">
              <w:rPr>
                <w:rFonts w:ascii="Times New Roman" w:hAnsi="Times New Roman" w:cs="Times New Roman"/>
                <w:color w:val="000000"/>
                <w:sz w:val="20"/>
                <w:szCs w:val="20"/>
                <w:shd w:val="clear" w:color="auto" w:fill="FFFFFF"/>
              </w:rPr>
              <w:t>гражданских служащих в государственном органе, и кто его ведет?</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8"/>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значение кадрового подразделения в органе публичной власти.</w:t>
            </w:r>
          </w:p>
          <w:p w:rsidR="00161F7B" w:rsidRPr="007A54B0" w:rsidRDefault="00161F7B" w:rsidP="007A54B0">
            <w:pPr>
              <w:pStyle w:val="a5"/>
              <w:numPr>
                <w:ilvl w:val="0"/>
                <w:numId w:val="8"/>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Представьте сравнительный анализ кадрового подразделения в органе публичной власти в государственной/муниципальной организации.</w:t>
            </w:r>
          </w:p>
        </w:tc>
      </w:tr>
      <w:tr w:rsidR="00161F7B" w:rsidRPr="007A54B0" w:rsidTr="00161F7B">
        <w:trPr>
          <w:trHeight w:val="7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ОПК-6.1</w:t>
            </w:r>
          </w:p>
        </w:tc>
        <w:tc>
          <w:tcPr>
            <w:tcW w:w="873" w:type="pct"/>
            <w:vMerge w:val="restar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Раздел 3. Формы и методы работы с персоналом</w:t>
            </w:r>
          </w:p>
        </w:tc>
        <w:tc>
          <w:tcPr>
            <w:tcW w:w="3398" w:type="pct"/>
            <w:shd w:val="clear" w:color="auto" w:fill="auto"/>
          </w:tcPr>
          <w:p w:rsidR="00161F7B" w:rsidRPr="007A54B0" w:rsidRDefault="00161F7B" w:rsidP="007A54B0">
            <w:pPr>
              <w:pStyle w:val="a5"/>
              <w:numPr>
                <w:ilvl w:val="0"/>
                <w:numId w:val="9"/>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нормативные акты содержат антикоррупционные нормы?</w:t>
            </w:r>
          </w:p>
          <w:p w:rsidR="00161F7B" w:rsidRPr="007A54B0" w:rsidRDefault="00161F7B" w:rsidP="007A54B0">
            <w:pPr>
              <w:pStyle w:val="a5"/>
              <w:numPr>
                <w:ilvl w:val="0"/>
                <w:numId w:val="9"/>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Каким образом осуществляется профилактика коррупции в органе публичной власти и какую роль в это выполняет кадровое подразделение?</w:t>
            </w:r>
          </w:p>
        </w:tc>
      </w:tr>
      <w:tr w:rsidR="00161F7B" w:rsidRPr="007A54B0" w:rsidTr="00161F7B">
        <w:trPr>
          <w:trHeight w:val="72"/>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10"/>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Представьте в виде схемы порядок предоставления декларации о доходах сотрудников органов публичной власти.</w:t>
            </w:r>
          </w:p>
          <w:p w:rsidR="00161F7B" w:rsidRPr="007A54B0" w:rsidRDefault="00161F7B" w:rsidP="007A54B0">
            <w:pPr>
              <w:pStyle w:val="a5"/>
              <w:numPr>
                <w:ilvl w:val="0"/>
                <w:numId w:val="10"/>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категории сотрудников органов публичной власти, обязанных представлять декларацию о доходах.</w:t>
            </w:r>
          </w:p>
        </w:tc>
      </w:tr>
      <w:tr w:rsidR="00161F7B" w:rsidRPr="007A54B0" w:rsidTr="00161F7B">
        <w:trPr>
          <w:trHeight w:val="72"/>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1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формы и методы работы с сотрудниками органов публичной власти вы знаете?</w:t>
            </w:r>
          </w:p>
          <w:p w:rsidR="00161F7B" w:rsidRPr="007A54B0" w:rsidRDefault="00161F7B" w:rsidP="007A54B0">
            <w:pPr>
              <w:pStyle w:val="a5"/>
              <w:numPr>
                <w:ilvl w:val="0"/>
                <w:numId w:val="1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поощрение? Существует ли нормативный правовой акт (акты), регламентирующий поощрение сотрудников органов публичной власти?</w:t>
            </w:r>
          </w:p>
          <w:p w:rsidR="00161F7B" w:rsidRPr="007A54B0" w:rsidRDefault="00161F7B" w:rsidP="007A54B0">
            <w:pPr>
              <w:pStyle w:val="a5"/>
              <w:numPr>
                <w:ilvl w:val="0"/>
                <w:numId w:val="1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взыскание? Существует ли нормативный правовой акт (акты), регламентирующий виды и порядок применения взысканий к сотрудникам органов публичной власти?</w:t>
            </w:r>
          </w:p>
          <w:p w:rsidR="00161F7B" w:rsidRPr="007A54B0" w:rsidRDefault="00161F7B" w:rsidP="007A54B0">
            <w:pPr>
              <w:pStyle w:val="a5"/>
              <w:numPr>
                <w:ilvl w:val="0"/>
                <w:numId w:val="1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Какими нормативными правовым актами установлены квалификационные требования к государственным/муниципальным служащим?</w:t>
            </w:r>
          </w:p>
        </w:tc>
      </w:tr>
      <w:tr w:rsidR="00161F7B" w:rsidRPr="007A54B0" w:rsidTr="00161F7B">
        <w:trPr>
          <w:trHeight w:val="72"/>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12"/>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порядок привлечения к дисциплинарной ответственности сотрудника органа публичной власти.</w:t>
            </w:r>
          </w:p>
          <w:p w:rsidR="00161F7B" w:rsidRPr="007A54B0" w:rsidRDefault="00161F7B" w:rsidP="007A54B0">
            <w:pPr>
              <w:pStyle w:val="a5"/>
              <w:numPr>
                <w:ilvl w:val="0"/>
                <w:numId w:val="12"/>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Представьте сравнительный анализ дисциплинарных взысканий, предусмотренных служебным и трудовым законодательством (нормативное обоснование обязательно).</w:t>
            </w:r>
          </w:p>
          <w:p w:rsidR="00161F7B" w:rsidRPr="007A54B0" w:rsidRDefault="00161F7B" w:rsidP="007A54B0">
            <w:pPr>
              <w:pStyle w:val="a5"/>
              <w:numPr>
                <w:ilvl w:val="0"/>
                <w:numId w:val="12"/>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методы оценки выполнения должностных обязанностей сотрудниками органа публичной власти.</w:t>
            </w:r>
          </w:p>
        </w:tc>
      </w:tr>
      <w:tr w:rsidR="00161F7B" w:rsidRPr="007A54B0" w:rsidTr="00161F7B">
        <w:trPr>
          <w:trHeight w:val="72"/>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13"/>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технологии применяются при кадровом отборе претендентов на вакантную должность государственной/муниципальной службы?</w:t>
            </w:r>
          </w:p>
          <w:p w:rsidR="00161F7B" w:rsidRPr="007A54B0" w:rsidRDefault="00161F7B" w:rsidP="007A54B0">
            <w:pPr>
              <w:pStyle w:val="a5"/>
              <w:numPr>
                <w:ilvl w:val="0"/>
                <w:numId w:val="13"/>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кадровый резерв органа власти и какие документы необходимы для зачисления в него?</w:t>
            </w:r>
          </w:p>
          <w:p w:rsidR="00161F7B" w:rsidRPr="007A54B0" w:rsidRDefault="00161F7B" w:rsidP="007A54B0">
            <w:pPr>
              <w:pStyle w:val="a5"/>
              <w:numPr>
                <w:ilvl w:val="0"/>
                <w:numId w:val="13"/>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испытательный срок и чему он равен?</w:t>
            </w:r>
          </w:p>
          <w:p w:rsidR="00161F7B" w:rsidRPr="007A54B0" w:rsidRDefault="00161F7B" w:rsidP="007A54B0">
            <w:pPr>
              <w:pStyle w:val="a5"/>
              <w:numPr>
                <w:ilvl w:val="0"/>
                <w:numId w:val="13"/>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квалификационный экзамен и кем он сдается?</w:t>
            </w:r>
          </w:p>
        </w:tc>
      </w:tr>
      <w:tr w:rsidR="00161F7B" w:rsidRPr="007A54B0" w:rsidTr="00161F7B">
        <w:trPr>
          <w:trHeight w:val="72"/>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14"/>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аттестацию государственного служащего как форму работы с персоналом.</w:t>
            </w:r>
          </w:p>
          <w:p w:rsidR="00161F7B" w:rsidRPr="007A54B0" w:rsidRDefault="00161F7B" w:rsidP="007A54B0">
            <w:pPr>
              <w:pStyle w:val="a5"/>
              <w:numPr>
                <w:ilvl w:val="0"/>
                <w:numId w:val="14"/>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цели установления испытания при приеме на государственную/муниципальную службу.</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ОПК-6.1</w:t>
            </w:r>
          </w:p>
        </w:tc>
        <w:tc>
          <w:tcPr>
            <w:tcW w:w="873" w:type="pct"/>
            <w:vMerge w:val="restar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Раздел 4. Кадровое оформление трудовых отношений в органах публичной власти</w:t>
            </w:r>
          </w:p>
        </w:tc>
        <w:tc>
          <w:tcPr>
            <w:tcW w:w="3398" w:type="pct"/>
            <w:shd w:val="clear" w:color="auto" w:fill="auto"/>
          </w:tcPr>
          <w:p w:rsidR="00161F7B" w:rsidRPr="007A54B0" w:rsidRDefault="00161F7B" w:rsidP="007A54B0">
            <w:pPr>
              <w:pStyle w:val="a5"/>
              <w:numPr>
                <w:ilvl w:val="0"/>
                <w:numId w:val="15"/>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документы предоставляются в кадровое подразделение для оформления трудовых отношений?</w:t>
            </w:r>
          </w:p>
          <w:p w:rsidR="00161F7B" w:rsidRPr="007A54B0" w:rsidRDefault="00161F7B" w:rsidP="007A54B0">
            <w:pPr>
              <w:pStyle w:val="a5"/>
              <w:numPr>
                <w:ilvl w:val="0"/>
                <w:numId w:val="15"/>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Обязан ли претендент на заключение трудового договора с органом публичной власти предоставлять информацию и доходах?</w:t>
            </w:r>
          </w:p>
          <w:p w:rsidR="00161F7B" w:rsidRPr="007A54B0" w:rsidRDefault="00161F7B" w:rsidP="007A54B0">
            <w:pPr>
              <w:pStyle w:val="a5"/>
              <w:numPr>
                <w:ilvl w:val="0"/>
                <w:numId w:val="15"/>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Какая информация вносится в трудовую книжку?</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17"/>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понятие «конфликт интересов»: может ли он возникнуть, если лицо работает в органе публичной власти по трудовому договору?</w:t>
            </w:r>
          </w:p>
          <w:p w:rsidR="00161F7B" w:rsidRPr="007A54B0" w:rsidRDefault="00161F7B" w:rsidP="007A54B0">
            <w:pPr>
              <w:pStyle w:val="a5"/>
              <w:numPr>
                <w:ilvl w:val="0"/>
                <w:numId w:val="17"/>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Могут ли в трудовой договор быть внесены антикоррупционные положения? Если да, то какие?</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16"/>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Дайте определение трудовых отношений.</w:t>
            </w:r>
          </w:p>
          <w:p w:rsidR="00161F7B" w:rsidRPr="007A54B0" w:rsidRDefault="00161F7B" w:rsidP="007A54B0">
            <w:pPr>
              <w:pStyle w:val="a5"/>
              <w:numPr>
                <w:ilvl w:val="0"/>
                <w:numId w:val="16"/>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Кто является участником трудовых отношений?</w:t>
            </w:r>
          </w:p>
          <w:p w:rsidR="00161F7B" w:rsidRPr="007A54B0" w:rsidRDefault="00161F7B" w:rsidP="007A54B0">
            <w:pPr>
              <w:pStyle w:val="a5"/>
              <w:numPr>
                <w:ilvl w:val="0"/>
                <w:numId w:val="16"/>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В чем особенности трудовых отношений в органах публичной власти?</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18"/>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Каким нормативными правовыми актами регламентировано оформление трудовых отношений в органе публичной власти?</w:t>
            </w:r>
          </w:p>
          <w:p w:rsidR="00161F7B" w:rsidRPr="007A54B0" w:rsidRDefault="00161F7B" w:rsidP="007A54B0">
            <w:pPr>
              <w:pStyle w:val="a5"/>
              <w:numPr>
                <w:ilvl w:val="0"/>
                <w:numId w:val="18"/>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Распространяется ли на лицо, заключившее трудовой договор с органом публичной власти, действие служебного законодательства?</w:t>
            </w:r>
          </w:p>
          <w:p w:rsidR="00161F7B" w:rsidRPr="007A54B0" w:rsidRDefault="00161F7B" w:rsidP="007A54B0">
            <w:pPr>
              <w:pStyle w:val="a5"/>
              <w:numPr>
                <w:ilvl w:val="0"/>
                <w:numId w:val="18"/>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 xml:space="preserve">Каковы условия хранения работодателем информации о работнике? Ответ дайте с учетом положений Федерального закона от 27 июля 2006 г. № 152-ФЗ </w:t>
            </w:r>
            <w:r w:rsidRPr="007A54B0">
              <w:rPr>
                <w:rFonts w:ascii="Times New Roman" w:hAnsi="Times New Roman" w:cs="Times New Roman"/>
                <w:sz w:val="20"/>
                <w:szCs w:val="20"/>
              </w:rPr>
              <w:lastRenderedPageBreak/>
              <w:t>«О персональных данных».</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lastRenderedPageBreak/>
              <w:t>ПК-2.1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19"/>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Что такое трудовая книжка?</w:t>
            </w:r>
          </w:p>
          <w:p w:rsidR="00161F7B" w:rsidRPr="007A54B0" w:rsidRDefault="00161F7B" w:rsidP="007A54B0">
            <w:pPr>
              <w:pStyle w:val="a5"/>
              <w:numPr>
                <w:ilvl w:val="0"/>
                <w:numId w:val="19"/>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В чем особенности электронных трудовых книжек?</w:t>
            </w:r>
          </w:p>
          <w:p w:rsidR="00161F7B" w:rsidRPr="007A54B0" w:rsidRDefault="00161F7B" w:rsidP="007A54B0">
            <w:pPr>
              <w:pStyle w:val="a5"/>
              <w:numPr>
                <w:ilvl w:val="0"/>
                <w:numId w:val="19"/>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Кто вносит записи в трудовую книжку и в каком порядке?</w:t>
            </w:r>
          </w:p>
          <w:p w:rsidR="00161F7B" w:rsidRPr="007A54B0" w:rsidRDefault="00161F7B" w:rsidP="007A54B0">
            <w:pPr>
              <w:pStyle w:val="a5"/>
              <w:numPr>
                <w:ilvl w:val="0"/>
                <w:numId w:val="19"/>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Ведется ли на работника личное дело, если трудовые отношения оформлены с органом публичной власти?</w:t>
            </w:r>
          </w:p>
          <w:p w:rsidR="00161F7B" w:rsidRPr="007A54B0" w:rsidRDefault="00161F7B" w:rsidP="007A54B0">
            <w:pPr>
              <w:pStyle w:val="a5"/>
              <w:numPr>
                <w:ilvl w:val="0"/>
                <w:numId w:val="19"/>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Кто и на основании чего заключает трудовой договор, если трудоустройство осуществляется в орган публичной власти?</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В чем особенности ведения трудовых книжек на современном этапе?</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Проанализируйте документы, необходимые для заключения трудового договора. Для чего необходимы именно эти документы? Может ли работодатель требовать дополнительные документы?</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Представьте анализ процесса приема на работу с указанием нормативного обоснования.</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 xml:space="preserve">Можно ли аннулировать трудовой договор и почему? Рассмотрите соответствующие ситуации. </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ОПК-6.1</w:t>
            </w:r>
          </w:p>
        </w:tc>
        <w:tc>
          <w:tcPr>
            <w:tcW w:w="873" w:type="pct"/>
            <w:vMerge w:val="restar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Раздел 5. Кадровая работа с государственными и муниципальными служащими</w:t>
            </w:r>
          </w:p>
        </w:tc>
        <w:tc>
          <w:tcPr>
            <w:tcW w:w="3398" w:type="pct"/>
            <w:shd w:val="clear" w:color="auto" w:fill="auto"/>
          </w:tcPr>
          <w:p w:rsidR="00161F7B" w:rsidRPr="007A54B0" w:rsidRDefault="00161F7B" w:rsidP="007A54B0">
            <w:pPr>
              <w:pStyle w:val="a5"/>
              <w:numPr>
                <w:ilvl w:val="0"/>
                <w:numId w:val="20"/>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Какие меры по профилактики коррупции применяются в органе публичной власти?</w:t>
            </w:r>
          </w:p>
          <w:p w:rsidR="00161F7B" w:rsidRPr="007A54B0" w:rsidRDefault="00161F7B" w:rsidP="007A54B0">
            <w:pPr>
              <w:pStyle w:val="a5"/>
              <w:numPr>
                <w:ilvl w:val="0"/>
                <w:numId w:val="20"/>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Что такое антикоррупционная политика?</w:t>
            </w:r>
          </w:p>
          <w:p w:rsidR="00161F7B" w:rsidRPr="007A54B0" w:rsidRDefault="00161F7B" w:rsidP="007A54B0">
            <w:pPr>
              <w:pStyle w:val="a5"/>
              <w:numPr>
                <w:ilvl w:val="0"/>
                <w:numId w:val="20"/>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Что такое комиссия по соблюдению требований к служебному поведению и каков её состав?</w:t>
            </w:r>
          </w:p>
          <w:p w:rsidR="00161F7B" w:rsidRPr="007A54B0" w:rsidRDefault="00161F7B" w:rsidP="007A54B0">
            <w:pPr>
              <w:pStyle w:val="a5"/>
              <w:numPr>
                <w:ilvl w:val="0"/>
                <w:numId w:val="20"/>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Должен ли государственный/муниципальный служащий знать содержание антикоррупционного законодательства? Каким образом это доказывается?</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21"/>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Каковы антикоррупционные ограничения и запреты, и какую роль в контроле за их соблюдением играет кадровой подразделение органа публичной власти?</w:t>
            </w:r>
          </w:p>
          <w:p w:rsidR="00161F7B" w:rsidRPr="007A54B0" w:rsidRDefault="00161F7B" w:rsidP="007A54B0">
            <w:pPr>
              <w:pStyle w:val="a5"/>
              <w:numPr>
                <w:ilvl w:val="0"/>
                <w:numId w:val="21"/>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Проанализируйте задачи комиссий по соблюдению требований к служебному поведению.</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22"/>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Каким нормативными правовыми актами регламентирована кадровая работа с государственными /муниципальными служащими.</w:t>
            </w:r>
          </w:p>
          <w:p w:rsidR="00161F7B" w:rsidRPr="007A54B0" w:rsidRDefault="00161F7B" w:rsidP="007A54B0">
            <w:pPr>
              <w:pStyle w:val="a5"/>
              <w:numPr>
                <w:ilvl w:val="0"/>
                <w:numId w:val="22"/>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Что включает в себя кадровая работа с государственными/муниципальными служащими?</w:t>
            </w:r>
          </w:p>
          <w:p w:rsidR="00161F7B" w:rsidRPr="007A54B0" w:rsidRDefault="00161F7B" w:rsidP="007A54B0">
            <w:pPr>
              <w:pStyle w:val="a5"/>
              <w:numPr>
                <w:ilvl w:val="0"/>
                <w:numId w:val="22"/>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Каков порядок поступления, прохождения и прекращения государственной/муниципальной службы и какую роль выполняет кадровое подразделение?</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26"/>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Проанализируйте положения федерального закона «О государственной гражданской службе» от 27 июля 2004 г. № 79-ФЗ и федерального закона № 25-ФЗ от 2 марта 2007 г. № 25-ФЗ в части содержания кадровой работы.</w:t>
            </w:r>
          </w:p>
          <w:p w:rsidR="00161F7B" w:rsidRPr="007A54B0" w:rsidRDefault="00161F7B" w:rsidP="007A54B0">
            <w:pPr>
              <w:pStyle w:val="a5"/>
              <w:numPr>
                <w:ilvl w:val="0"/>
                <w:numId w:val="26"/>
              </w:numPr>
              <w:suppressAutoHyphens/>
              <w:spacing w:after="0" w:line="240" w:lineRule="auto"/>
              <w:ind w:left="206" w:hanging="206"/>
              <w:rPr>
                <w:rFonts w:ascii="Times New Roman" w:hAnsi="Times New Roman" w:cs="Times New Roman"/>
                <w:sz w:val="20"/>
                <w:szCs w:val="20"/>
              </w:rPr>
            </w:pPr>
            <w:r w:rsidRPr="007A54B0">
              <w:rPr>
                <w:rFonts w:ascii="Times New Roman" w:hAnsi="Times New Roman" w:cs="Times New Roman"/>
                <w:sz w:val="20"/>
                <w:szCs w:val="20"/>
              </w:rPr>
              <w:t>Представьте анализ федеральных законов, регламентирующих статус органов публичной власти с точки зрения понятия и содержания кадровой работы (не менее 5 федеральных законов).</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23"/>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аттестация государственного служащего и для чего она проводится?</w:t>
            </w:r>
          </w:p>
          <w:p w:rsidR="00161F7B" w:rsidRPr="007A54B0" w:rsidRDefault="00161F7B" w:rsidP="007A54B0">
            <w:pPr>
              <w:pStyle w:val="a5"/>
              <w:numPr>
                <w:ilvl w:val="0"/>
                <w:numId w:val="23"/>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Какова нормативная основа аттестации?</w:t>
            </w:r>
          </w:p>
          <w:p w:rsidR="00161F7B" w:rsidRPr="007A54B0" w:rsidRDefault="00161F7B" w:rsidP="007A54B0">
            <w:pPr>
              <w:pStyle w:val="a5"/>
              <w:numPr>
                <w:ilvl w:val="0"/>
                <w:numId w:val="23"/>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документы составляются по результатам аттестации?</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24"/>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Существуют ли сроки хранения личных дел государственных/муниципальных служащих? Кто осуществляет хранение?</w:t>
            </w:r>
          </w:p>
          <w:p w:rsidR="00161F7B" w:rsidRPr="007A54B0" w:rsidRDefault="00161F7B" w:rsidP="007A54B0">
            <w:pPr>
              <w:pStyle w:val="a5"/>
              <w:numPr>
                <w:ilvl w:val="0"/>
                <w:numId w:val="24"/>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права государственного/муниципального служащего в части получения информации о составе личного дела.</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ОПК-6.1</w:t>
            </w:r>
          </w:p>
        </w:tc>
        <w:tc>
          <w:tcPr>
            <w:tcW w:w="873" w:type="pct"/>
            <w:vMerge w:val="restar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Раздел 6. Дисциплина труда и ее организация в органах государственной власти</w:t>
            </w:r>
          </w:p>
        </w:tc>
        <w:tc>
          <w:tcPr>
            <w:tcW w:w="3398" w:type="pct"/>
            <w:shd w:val="clear" w:color="auto" w:fill="auto"/>
          </w:tcPr>
          <w:p w:rsidR="00161F7B" w:rsidRPr="007A54B0" w:rsidRDefault="00161F7B" w:rsidP="007A54B0">
            <w:pPr>
              <w:pStyle w:val="a5"/>
              <w:numPr>
                <w:ilvl w:val="0"/>
                <w:numId w:val="25"/>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Непредоставление декларации о доходах является нарушением дисциплины труда в органе власти?</w:t>
            </w:r>
          </w:p>
          <w:p w:rsidR="00161F7B" w:rsidRPr="007A54B0" w:rsidRDefault="00161F7B" w:rsidP="007A54B0">
            <w:pPr>
              <w:pStyle w:val="a5"/>
              <w:numPr>
                <w:ilvl w:val="0"/>
                <w:numId w:val="25"/>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Каким образом проверяется соблюдение в органе власти требований антикоррупционного законодательства?</w:t>
            </w:r>
          </w:p>
          <w:p w:rsidR="00161F7B" w:rsidRPr="007A54B0" w:rsidRDefault="00161F7B" w:rsidP="007A54B0">
            <w:pPr>
              <w:pStyle w:val="a5"/>
              <w:numPr>
                <w:ilvl w:val="0"/>
                <w:numId w:val="25"/>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утрата доверия?</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27"/>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В чем особенности увольнения государственных/муниципальных служащих за совершение коррупционного правонарушения?</w:t>
            </w:r>
          </w:p>
          <w:p w:rsidR="00161F7B" w:rsidRPr="007A54B0" w:rsidRDefault="00161F7B" w:rsidP="007A54B0">
            <w:pPr>
              <w:pStyle w:val="a5"/>
              <w:numPr>
                <w:ilvl w:val="0"/>
                <w:numId w:val="27"/>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В чем особенности увольнения государственных/ муниципальных служащих в связи с утратой доверия?</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28"/>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Каким нормативными актами регламентированы отношения в области обеспечения дисциплины труда в органах публичной власти?</w:t>
            </w:r>
          </w:p>
          <w:p w:rsidR="00161F7B" w:rsidRPr="007A54B0" w:rsidRDefault="00161F7B" w:rsidP="007A54B0">
            <w:pPr>
              <w:pStyle w:val="a5"/>
              <w:numPr>
                <w:ilvl w:val="0"/>
                <w:numId w:val="28"/>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Дайте нормативное определение дисциплины труда и разберите его признаки.</w:t>
            </w:r>
          </w:p>
          <w:p w:rsidR="00161F7B" w:rsidRPr="007A54B0" w:rsidRDefault="00161F7B" w:rsidP="007A54B0">
            <w:pPr>
              <w:pStyle w:val="a5"/>
              <w:numPr>
                <w:ilvl w:val="0"/>
                <w:numId w:val="28"/>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Кем принимаются правила внутреннего трудового распорядка?</w:t>
            </w:r>
          </w:p>
          <w:p w:rsidR="00161F7B" w:rsidRPr="007A54B0" w:rsidRDefault="00161F7B" w:rsidP="007A54B0">
            <w:pPr>
              <w:pStyle w:val="a5"/>
              <w:numPr>
                <w:ilvl w:val="0"/>
                <w:numId w:val="28"/>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Что такое служебный распорядок органа власти и каким нормативным актом он утверждается? Приведите примеры.</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lastRenderedPageBreak/>
              <w:t>ПК-1.2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29"/>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Сравните понятия «правила внутреннего трудового распорядка» и «служебный распорядок». Какие выводы можно сделать?</w:t>
            </w:r>
          </w:p>
          <w:p w:rsidR="00161F7B" w:rsidRPr="007A54B0" w:rsidRDefault="00161F7B" w:rsidP="007A54B0">
            <w:pPr>
              <w:pStyle w:val="a5"/>
              <w:numPr>
                <w:ilvl w:val="0"/>
                <w:numId w:val="29"/>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участие профсоюзов в принятии служебного распорядка.</w:t>
            </w:r>
          </w:p>
          <w:p w:rsidR="00161F7B" w:rsidRPr="007A54B0" w:rsidRDefault="00161F7B" w:rsidP="007A54B0">
            <w:pPr>
              <w:pStyle w:val="a5"/>
              <w:numPr>
                <w:ilvl w:val="0"/>
                <w:numId w:val="29"/>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виды отдыха, предоставляемые работнику/государственному служащему/муниципальному служащему.</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lastRenderedPageBreak/>
              <w:t>ПК-2.1</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30"/>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обязанности в части соблюдения дисциплины труда/служебного распорядка есть у сотрудников органов публичной власти?</w:t>
            </w:r>
          </w:p>
          <w:p w:rsidR="00161F7B" w:rsidRPr="007A54B0" w:rsidRDefault="00161F7B" w:rsidP="007A54B0">
            <w:pPr>
              <w:pStyle w:val="a5"/>
              <w:numPr>
                <w:ilvl w:val="0"/>
                <w:numId w:val="30"/>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виды дисциплинарных взысканий предусмотрены действующим законодательством для лиц, нарушающих дисциплину труда/служебный распорядок?</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ПК-2.3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3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Проанализируйте порядок привлечения работника/государственного служащего/муниципального служащего к дисциплинарной ответственности.</w:t>
            </w:r>
          </w:p>
          <w:p w:rsidR="00161F7B" w:rsidRPr="007A54B0" w:rsidRDefault="00161F7B" w:rsidP="007A54B0">
            <w:pPr>
              <w:pStyle w:val="a5"/>
              <w:numPr>
                <w:ilvl w:val="0"/>
                <w:numId w:val="31"/>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sz w:val="20"/>
                <w:szCs w:val="20"/>
              </w:rPr>
              <w:t>Какие гарантии представляются работнику/государственному служащему/муниципальному служащему в области дисциплины труда.</w:t>
            </w:r>
          </w:p>
        </w:tc>
      </w:tr>
      <w:tr w:rsidR="00161F7B" w:rsidRPr="007A54B0" w:rsidTr="00161F7B">
        <w:trPr>
          <w:trHeight w:val="145"/>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ОПК-6.1</w:t>
            </w:r>
          </w:p>
        </w:tc>
        <w:tc>
          <w:tcPr>
            <w:tcW w:w="873" w:type="pct"/>
            <w:vMerge w:val="restar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Раздел 7. Кадровый документооборот: значение и основные требования</w:t>
            </w:r>
          </w:p>
        </w:tc>
        <w:tc>
          <w:tcPr>
            <w:tcW w:w="3398" w:type="pct"/>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1. Дайте определение кадровому документообороту.</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2. Существует ли нормативное определение понятия "документооборот"?</w:t>
            </w:r>
          </w:p>
          <w:p w:rsidR="00161F7B" w:rsidRPr="007A54B0" w:rsidRDefault="00161F7B" w:rsidP="00161F7B">
            <w:pPr>
              <w:pStyle w:val="1"/>
              <w:suppressAutoHyphens/>
              <w:spacing w:before="0" w:line="240" w:lineRule="auto"/>
              <w:rPr>
                <w:rFonts w:ascii="Times New Roman" w:hAnsi="Times New Roman" w:cs="Times New Roman"/>
                <w:b w:val="0"/>
                <w:color w:val="auto"/>
                <w:sz w:val="20"/>
                <w:szCs w:val="20"/>
              </w:rPr>
            </w:pPr>
            <w:r w:rsidRPr="007A54B0">
              <w:rPr>
                <w:rFonts w:ascii="Times New Roman" w:hAnsi="Times New Roman" w:cs="Times New Roman"/>
                <w:b w:val="0"/>
                <w:color w:val="auto"/>
                <w:sz w:val="20"/>
                <w:szCs w:val="20"/>
              </w:rPr>
              <w:t>3. Какие документы и на основании чего предоставляются в кадровое подразделение?</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4. Какие требования предъявляются к оформлению/хранению документов в кадровом подразделении?</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5. Существует ли в органе публичной власти электронный документооборот в кадровой сфере?</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6. Что такое кадровая безопасность?</w:t>
            </w:r>
          </w:p>
          <w:p w:rsidR="00161F7B" w:rsidRPr="007A54B0" w:rsidRDefault="00161F7B" w:rsidP="00161F7B">
            <w:pPr>
              <w:suppressAutoHyphens/>
              <w:spacing w:after="0" w:line="240" w:lineRule="auto"/>
              <w:rPr>
                <w:rFonts w:ascii="Times New Roman" w:hAnsi="Times New Roman" w:cs="Times New Roman"/>
                <w:sz w:val="20"/>
                <w:szCs w:val="20"/>
              </w:rPr>
            </w:pPr>
            <w:r w:rsidRPr="007A54B0">
              <w:rPr>
                <w:rFonts w:ascii="Times New Roman" w:hAnsi="Times New Roman" w:cs="Times New Roman"/>
                <w:sz w:val="20"/>
                <w:szCs w:val="20"/>
              </w:rPr>
              <w:t>7. Что такое коррупционный риск?</w:t>
            </w:r>
          </w:p>
        </w:tc>
      </w:tr>
      <w:tr w:rsidR="00161F7B" w:rsidRPr="007A54B0" w:rsidTr="007A54B0">
        <w:trPr>
          <w:trHeight w:val="1234"/>
        </w:trPr>
        <w:tc>
          <w:tcPr>
            <w:tcW w:w="729" w:type="pct"/>
            <w:shd w:val="clear" w:color="auto" w:fill="auto"/>
          </w:tcPr>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ОПК-6.3</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ПК-1.2</w:t>
            </w:r>
          </w:p>
          <w:p w:rsidR="00161F7B" w:rsidRPr="007A54B0" w:rsidRDefault="00161F7B" w:rsidP="00161F7B">
            <w:pPr>
              <w:suppressAutoHyphens/>
              <w:spacing w:after="0" w:line="240" w:lineRule="auto"/>
              <w:jc w:val="center"/>
              <w:rPr>
                <w:rFonts w:ascii="Times New Roman" w:hAnsi="Times New Roman" w:cs="Times New Roman"/>
                <w:sz w:val="20"/>
                <w:szCs w:val="20"/>
              </w:rPr>
            </w:pPr>
            <w:r w:rsidRPr="007A54B0">
              <w:rPr>
                <w:rFonts w:ascii="Times New Roman" w:hAnsi="Times New Roman" w:cs="Times New Roman"/>
                <w:sz w:val="20"/>
                <w:szCs w:val="20"/>
              </w:rPr>
              <w:t>ПК-1.3</w:t>
            </w:r>
          </w:p>
        </w:tc>
        <w:tc>
          <w:tcPr>
            <w:tcW w:w="873" w:type="pct"/>
            <w:vMerge/>
            <w:shd w:val="clear" w:color="auto" w:fill="auto"/>
          </w:tcPr>
          <w:p w:rsidR="00161F7B" w:rsidRPr="007A54B0" w:rsidRDefault="00161F7B" w:rsidP="00161F7B">
            <w:pPr>
              <w:suppressAutoHyphens/>
              <w:spacing w:after="0" w:line="240" w:lineRule="auto"/>
              <w:rPr>
                <w:rFonts w:ascii="Times New Roman" w:hAnsi="Times New Roman" w:cs="Times New Roman"/>
                <w:sz w:val="20"/>
                <w:szCs w:val="20"/>
              </w:rPr>
            </w:pPr>
          </w:p>
        </w:tc>
        <w:tc>
          <w:tcPr>
            <w:tcW w:w="3398" w:type="pct"/>
            <w:shd w:val="clear" w:color="auto" w:fill="auto"/>
          </w:tcPr>
          <w:p w:rsidR="00161F7B" w:rsidRPr="007A54B0" w:rsidRDefault="00161F7B" w:rsidP="007A54B0">
            <w:pPr>
              <w:pStyle w:val="a5"/>
              <w:numPr>
                <w:ilvl w:val="0"/>
                <w:numId w:val="32"/>
              </w:numPr>
              <w:tabs>
                <w:tab w:val="left" w:pos="206"/>
              </w:tabs>
              <w:suppressAutoHyphens/>
              <w:spacing w:after="0" w:line="240" w:lineRule="auto"/>
              <w:ind w:left="0" w:firstLine="0"/>
              <w:rPr>
                <w:rFonts w:ascii="Times New Roman" w:hAnsi="Times New Roman" w:cs="Times New Roman"/>
                <w:bCs/>
                <w:sz w:val="20"/>
                <w:szCs w:val="20"/>
              </w:rPr>
            </w:pPr>
            <w:r w:rsidRPr="007A54B0">
              <w:rPr>
                <w:rFonts w:ascii="Times New Roman" w:hAnsi="Times New Roman" w:cs="Times New Roman"/>
                <w:bCs/>
                <w:sz w:val="20"/>
                <w:szCs w:val="20"/>
              </w:rPr>
              <w:t>Как связаны организация кадрового документооборота и коррупциогенные факторы?</w:t>
            </w:r>
          </w:p>
          <w:p w:rsidR="00161F7B" w:rsidRPr="007A54B0" w:rsidRDefault="00161F7B" w:rsidP="007A54B0">
            <w:pPr>
              <w:pStyle w:val="a5"/>
              <w:numPr>
                <w:ilvl w:val="0"/>
                <w:numId w:val="32"/>
              </w:numPr>
              <w:tabs>
                <w:tab w:val="left" w:pos="206"/>
              </w:tabs>
              <w:suppressAutoHyphens/>
              <w:spacing w:after="0" w:line="240" w:lineRule="auto"/>
              <w:ind w:left="0" w:firstLine="0"/>
              <w:rPr>
                <w:rFonts w:ascii="Times New Roman" w:hAnsi="Times New Roman" w:cs="Times New Roman"/>
                <w:bCs/>
                <w:sz w:val="20"/>
                <w:szCs w:val="20"/>
              </w:rPr>
            </w:pPr>
            <w:r w:rsidRPr="007A54B0">
              <w:rPr>
                <w:rFonts w:ascii="Times New Roman" w:hAnsi="Times New Roman" w:cs="Times New Roman"/>
                <w:bCs/>
                <w:sz w:val="20"/>
                <w:szCs w:val="20"/>
              </w:rPr>
              <w:t>Представьте анализ системы нормативных актов, нормы которых регламентируют кадровый документооборот в органе публичной власти.</w:t>
            </w:r>
          </w:p>
          <w:p w:rsidR="00161F7B" w:rsidRPr="007A54B0" w:rsidRDefault="00161F7B" w:rsidP="007A54B0">
            <w:pPr>
              <w:pStyle w:val="a5"/>
              <w:numPr>
                <w:ilvl w:val="0"/>
                <w:numId w:val="32"/>
              </w:numPr>
              <w:tabs>
                <w:tab w:val="left" w:pos="206"/>
              </w:tabs>
              <w:suppressAutoHyphens/>
              <w:spacing w:after="0" w:line="240" w:lineRule="auto"/>
              <w:ind w:left="0" w:firstLine="0"/>
              <w:rPr>
                <w:rFonts w:ascii="Times New Roman" w:hAnsi="Times New Roman" w:cs="Times New Roman"/>
                <w:sz w:val="20"/>
                <w:szCs w:val="20"/>
              </w:rPr>
            </w:pPr>
            <w:r w:rsidRPr="007A54B0">
              <w:rPr>
                <w:rFonts w:ascii="Times New Roman" w:hAnsi="Times New Roman" w:cs="Times New Roman"/>
                <w:bCs/>
                <w:sz w:val="20"/>
                <w:szCs w:val="20"/>
              </w:rPr>
              <w:t>Проанализируете коррупционные риски и сформулируйте методы их предотвращения и /или преодоления.</w:t>
            </w:r>
          </w:p>
        </w:tc>
      </w:tr>
    </w:tbl>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FF3314" w:rsidP="00544FFF">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FF3314" w:rsidRPr="00544FFF" w:rsidTr="007A54B0">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Шкала</w:t>
            </w:r>
          </w:p>
        </w:tc>
        <w:tc>
          <w:tcPr>
            <w:tcW w:w="40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Критерии оценивания</w:t>
            </w:r>
          </w:p>
        </w:tc>
      </w:tr>
      <w:tr w:rsidR="00FF3314" w:rsidRPr="00544FFF" w:rsidTr="007A54B0">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Оценка 5 (отлично)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rsidR="001A47F2"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обучающийся отлично категориальный аппарат</w:t>
            </w:r>
            <w:r w:rsidR="001A47F2" w:rsidRPr="00544FFF">
              <w:rPr>
                <w:rFonts w:ascii="Times New Roman" w:hAnsi="Times New Roman" w:cs="Times New Roman"/>
                <w:sz w:val="20"/>
                <w:szCs w:val="20"/>
              </w:rPr>
              <w:t>, необходимый для осуществления деятельности кадрового подразделения органа власти;</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показывает знание основных понятий тем, грамотно пользуется правовой терминологией;</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проявляет умение анализировать и обобщать информацию, навыки связного описания праовоых явлений и процессов;</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демонстрирует умения анализировать международное и национальное законодательство;</w:t>
            </w:r>
            <w:r w:rsidR="00161F7B">
              <w:rPr>
                <w:rFonts w:ascii="Times New Roman" w:hAnsi="Times New Roman" w:cs="Times New Roman"/>
                <w:sz w:val="20"/>
                <w:szCs w:val="20"/>
              </w:rPr>
              <w:t xml:space="preserve"> </w:t>
            </w:r>
            <w:r w:rsidRPr="00544FFF">
              <w:rPr>
                <w:rFonts w:ascii="Times New Roman" w:hAnsi="Times New Roman" w:cs="Times New Roman"/>
                <w:sz w:val="20"/>
                <w:szCs w:val="20"/>
              </w:rPr>
              <w:t>умение излагать учебный материал в определенной логической последовательности;</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показывает умение иллюстрировать теоретические положения конкретными примерами в сфере сравнительного правоведения</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FF3314" w:rsidRPr="00544FFF" w:rsidTr="007A54B0">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Оценка 4 (хорошо)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в изложении материала допущены незначительные неточности.</w:t>
            </w:r>
          </w:p>
        </w:tc>
      </w:tr>
      <w:tr w:rsidR="00FF3314" w:rsidRPr="00544FFF" w:rsidTr="007A54B0">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Оценка 3 (удовлетворительно)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544FFF" w:rsidTr="007A54B0">
        <w:tc>
          <w:tcPr>
            <w:tcW w:w="9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Оценка 2 (неудовлетворительно)</w:t>
            </w:r>
          </w:p>
        </w:tc>
        <w:tc>
          <w:tcPr>
            <w:tcW w:w="4064" w:type="pct"/>
            <w:tcBorders>
              <w:top w:val="single" w:sz="4" w:space="0" w:color="auto"/>
              <w:left w:val="single" w:sz="4" w:space="0" w:color="auto"/>
              <w:bottom w:val="single" w:sz="4" w:space="0" w:color="auto"/>
              <w:right w:val="single" w:sz="4" w:space="0" w:color="auto"/>
            </w:tcBorders>
            <w:shd w:val="clear" w:color="auto" w:fill="auto"/>
            <w:hideMark/>
          </w:tcPr>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не раскрыто основное содержание учебного материала по правоведению;</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обнаружено незнание или непонимание большей или наиболее важной части учебного материала в правовой сфере;</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rsidR="00FF3314" w:rsidRPr="00544FFF" w:rsidRDefault="00FF3314" w:rsidP="00544FFF">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A29A4" w:rsidRDefault="00544FFF" w:rsidP="00D91977">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2.1.2</w:t>
      </w:r>
      <w:r>
        <w:rPr>
          <w:rFonts w:ascii="Times New Roman" w:hAnsi="Times New Roman" w:cs="Times New Roman"/>
          <w:b/>
          <w:sz w:val="24"/>
          <w:szCs w:val="24"/>
        </w:rPr>
        <w:tab/>
      </w:r>
      <w:r w:rsidR="00CA29A4">
        <w:rPr>
          <w:rFonts w:ascii="Times New Roman" w:hAnsi="Times New Roman" w:cs="Times New Roman"/>
          <w:b/>
          <w:sz w:val="24"/>
          <w:szCs w:val="24"/>
        </w:rPr>
        <w:t>Выполнение практических заданий,</w:t>
      </w:r>
      <w:r w:rsidR="00CA29A4" w:rsidRPr="00CA29A4">
        <w:rPr>
          <w:rFonts w:ascii="Times New Roman" w:hAnsi="Times New Roman" w:cs="Times New Roman"/>
          <w:b/>
          <w:sz w:val="24"/>
          <w:szCs w:val="24"/>
        </w:rPr>
        <w:t xml:space="preserve"> заданий по практической подготовке</w:t>
      </w:r>
    </w:p>
    <w:p w:rsidR="00544FFF" w:rsidRDefault="00544FFF" w:rsidP="00D91977">
      <w:pPr>
        <w:suppressAutoHyphens/>
        <w:spacing w:after="0" w:line="240" w:lineRule="auto"/>
        <w:ind w:firstLine="709"/>
        <w:jc w:val="both"/>
        <w:rPr>
          <w:rFonts w:ascii="Times New Roman" w:hAnsi="Times New Roman" w:cs="Times New Roman"/>
          <w:sz w:val="24"/>
          <w:szCs w:val="24"/>
        </w:rPr>
      </w:pPr>
    </w:p>
    <w:p w:rsidR="00544FFF" w:rsidRPr="00544FFF" w:rsidRDefault="00544FFF" w:rsidP="00D91977">
      <w:pPr>
        <w:suppressAutoHyphens/>
        <w:spacing w:after="0" w:line="240" w:lineRule="auto"/>
        <w:ind w:firstLine="709"/>
        <w:jc w:val="both"/>
        <w:rPr>
          <w:rFonts w:ascii="Times New Roman" w:hAnsi="Times New Roman" w:cs="Times New Roman"/>
          <w:sz w:val="24"/>
          <w:szCs w:val="24"/>
        </w:rPr>
      </w:pPr>
      <w:r w:rsidRPr="00544FFF">
        <w:rPr>
          <w:rFonts w:ascii="Times New Roman" w:hAnsi="Times New Roman" w:cs="Times New Roman"/>
          <w:sz w:val="24"/>
          <w:szCs w:val="24"/>
        </w:rPr>
        <w:t>При выполнении всех заданий, обучающиеся, кроме ответов на вопросы</w:t>
      </w:r>
      <w:r>
        <w:rPr>
          <w:rFonts w:ascii="Times New Roman" w:hAnsi="Times New Roman" w:cs="Times New Roman"/>
          <w:sz w:val="24"/>
          <w:szCs w:val="24"/>
        </w:rPr>
        <w:t>,</w:t>
      </w:r>
      <w:r w:rsidRPr="00544FFF">
        <w:rPr>
          <w:rFonts w:ascii="Times New Roman" w:hAnsi="Times New Roman" w:cs="Times New Roman"/>
          <w:sz w:val="24"/>
          <w:szCs w:val="24"/>
        </w:rPr>
        <w:t xml:space="preserve"> </w:t>
      </w:r>
      <w:r>
        <w:rPr>
          <w:rFonts w:ascii="Times New Roman" w:hAnsi="Times New Roman" w:cs="Times New Roman"/>
          <w:sz w:val="24"/>
          <w:szCs w:val="24"/>
        </w:rPr>
        <w:t>должны:</w:t>
      </w:r>
    </w:p>
    <w:p w:rsidR="00544FFF" w:rsidRPr="00544FFF" w:rsidRDefault="00544FFF" w:rsidP="00D91977">
      <w:pPr>
        <w:pStyle w:val="a5"/>
        <w:numPr>
          <w:ilvl w:val="0"/>
          <w:numId w:val="41"/>
        </w:numPr>
        <w:tabs>
          <w:tab w:val="left" w:pos="1134"/>
        </w:tabs>
        <w:suppressAutoHyphens/>
        <w:spacing w:after="0" w:line="240" w:lineRule="auto"/>
        <w:ind w:left="0" w:firstLine="709"/>
        <w:jc w:val="both"/>
        <w:rPr>
          <w:rFonts w:ascii="Times New Roman" w:hAnsi="Times New Roman" w:cs="Times New Roman"/>
          <w:sz w:val="24"/>
          <w:szCs w:val="24"/>
        </w:rPr>
      </w:pPr>
      <w:r w:rsidRPr="00544FFF">
        <w:rPr>
          <w:rFonts w:ascii="Times New Roman" w:hAnsi="Times New Roman" w:cs="Times New Roman"/>
          <w:sz w:val="24"/>
          <w:szCs w:val="24"/>
        </w:rPr>
        <w:t xml:space="preserve">провести анализ соблюдения требований антикоррупционного законодательства </w:t>
      </w:r>
    </w:p>
    <w:p w:rsidR="00544FFF" w:rsidRPr="00544FFF" w:rsidRDefault="00544FFF" w:rsidP="00D91977">
      <w:pPr>
        <w:pStyle w:val="a5"/>
        <w:numPr>
          <w:ilvl w:val="0"/>
          <w:numId w:val="41"/>
        </w:numPr>
        <w:tabs>
          <w:tab w:val="left" w:pos="1134"/>
        </w:tabs>
        <w:suppressAutoHyphens/>
        <w:spacing w:after="0" w:line="240" w:lineRule="auto"/>
        <w:ind w:left="0" w:firstLine="709"/>
        <w:jc w:val="both"/>
        <w:rPr>
          <w:rFonts w:ascii="Times New Roman" w:hAnsi="Times New Roman" w:cs="Times New Roman"/>
          <w:sz w:val="24"/>
          <w:szCs w:val="24"/>
        </w:rPr>
      </w:pPr>
      <w:r w:rsidRPr="00544FFF">
        <w:rPr>
          <w:rFonts w:ascii="Times New Roman" w:hAnsi="Times New Roman" w:cs="Times New Roman"/>
          <w:sz w:val="24"/>
          <w:szCs w:val="24"/>
        </w:rPr>
        <w:t>нормативно обосновать ответы со ссылкой на конкретную статью нормативного правового акта</w:t>
      </w:r>
    </w:p>
    <w:p w:rsidR="00544FFF" w:rsidRDefault="00544FFF" w:rsidP="00D91977">
      <w:pPr>
        <w:suppressAutoHyphens/>
        <w:spacing w:after="0" w:line="240" w:lineRule="auto"/>
        <w:ind w:firstLine="709"/>
        <w:rPr>
          <w:rFonts w:ascii="Times New Roman" w:hAnsi="Times New Roman" w:cs="Times New Roman"/>
          <w:sz w:val="24"/>
          <w:szCs w:val="24"/>
        </w:rPr>
      </w:pPr>
    </w:p>
    <w:p w:rsidR="00FF3314" w:rsidRPr="00CB48B5" w:rsidRDefault="00FF3314" w:rsidP="00D91977">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Таблица 6 – Перечень практических заданий</w:t>
      </w:r>
      <w:r w:rsidR="00513919" w:rsidRPr="00CB48B5">
        <w:rPr>
          <w:rFonts w:ascii="Times New Roman" w:hAnsi="Times New Roman" w:cs="Times New Roman"/>
          <w:sz w:val="24"/>
          <w:szCs w:val="24"/>
        </w:rPr>
        <w:t xml:space="preserve"> и заданий по практической подготовке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819"/>
        <w:gridCol w:w="7263"/>
      </w:tblGrid>
      <w:tr w:rsidR="00FF3314" w:rsidRPr="00544FFF" w:rsidTr="00161F7B">
        <w:tc>
          <w:tcPr>
            <w:tcW w:w="643" w:type="pct"/>
            <w:vMerge w:val="restart"/>
            <w:shd w:val="clear" w:color="auto" w:fill="auto"/>
          </w:tcPr>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Код индикатора достижения компетенции</w:t>
            </w:r>
          </w:p>
        </w:tc>
        <w:tc>
          <w:tcPr>
            <w:tcW w:w="4357" w:type="pct"/>
            <w:gridSpan w:val="2"/>
            <w:shd w:val="clear" w:color="auto" w:fill="auto"/>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Оценочные средства</w:t>
            </w:r>
          </w:p>
        </w:tc>
      </w:tr>
      <w:tr w:rsidR="00FF3314" w:rsidRPr="00544FFF" w:rsidTr="00CA29A4">
        <w:tc>
          <w:tcPr>
            <w:tcW w:w="643" w:type="pct"/>
            <w:vMerge/>
            <w:shd w:val="clear" w:color="auto" w:fill="auto"/>
          </w:tcPr>
          <w:p w:rsidR="00FF3314" w:rsidRPr="00544FFF" w:rsidRDefault="00FF3314" w:rsidP="00161F7B">
            <w:pPr>
              <w:suppressAutoHyphens/>
              <w:spacing w:after="0" w:line="240" w:lineRule="auto"/>
              <w:jc w:val="center"/>
              <w:rPr>
                <w:rFonts w:ascii="Times New Roman" w:hAnsi="Times New Roman" w:cs="Times New Roman"/>
                <w:sz w:val="20"/>
                <w:szCs w:val="20"/>
              </w:rPr>
            </w:pPr>
          </w:p>
        </w:tc>
        <w:tc>
          <w:tcPr>
            <w:tcW w:w="769" w:type="pct"/>
            <w:shd w:val="clear" w:color="auto" w:fill="auto"/>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 xml:space="preserve">Наименование </w:t>
            </w:r>
            <w:r w:rsidR="0082704D">
              <w:rPr>
                <w:rFonts w:ascii="Times New Roman" w:hAnsi="Times New Roman" w:cs="Times New Roman"/>
                <w:sz w:val="20"/>
                <w:szCs w:val="20"/>
              </w:rPr>
              <w:t>раздела/</w:t>
            </w:r>
            <w:r w:rsidRPr="00544FFF">
              <w:rPr>
                <w:rFonts w:ascii="Times New Roman" w:hAnsi="Times New Roman" w:cs="Times New Roman"/>
                <w:sz w:val="20"/>
                <w:szCs w:val="20"/>
              </w:rPr>
              <w:t>темы</w:t>
            </w:r>
          </w:p>
        </w:tc>
        <w:tc>
          <w:tcPr>
            <w:tcW w:w="3588" w:type="pct"/>
            <w:shd w:val="clear" w:color="auto" w:fill="auto"/>
          </w:tcPr>
          <w:p w:rsidR="00FF3314" w:rsidRPr="00544FFF" w:rsidRDefault="00FF3314" w:rsidP="00544FFF">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Задания</w:t>
            </w:r>
          </w:p>
        </w:tc>
      </w:tr>
      <w:tr w:rsidR="001A47F2" w:rsidRPr="00544FFF" w:rsidTr="00CA29A4">
        <w:trPr>
          <w:trHeight w:val="627"/>
        </w:trPr>
        <w:tc>
          <w:tcPr>
            <w:tcW w:w="643" w:type="pct"/>
            <w:shd w:val="clear" w:color="auto" w:fill="auto"/>
          </w:tcPr>
          <w:p w:rsidR="001A47F2"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A47F2" w:rsidRPr="00544FFF">
              <w:rPr>
                <w:rFonts w:ascii="Times New Roman" w:hAnsi="Times New Roman" w:cs="Times New Roman"/>
                <w:sz w:val="20"/>
                <w:szCs w:val="20"/>
              </w:rPr>
              <w:t>6.1</w:t>
            </w:r>
          </w:p>
          <w:p w:rsidR="001A47F2"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A47F2" w:rsidRPr="00544FFF">
              <w:rPr>
                <w:rFonts w:ascii="Times New Roman" w:hAnsi="Times New Roman" w:cs="Times New Roman"/>
                <w:sz w:val="20"/>
                <w:szCs w:val="20"/>
              </w:rPr>
              <w:t>6.2</w:t>
            </w:r>
          </w:p>
          <w:p w:rsidR="001A47F2"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1A47F2" w:rsidRPr="00544FFF">
              <w:rPr>
                <w:rFonts w:ascii="Times New Roman" w:hAnsi="Times New Roman" w:cs="Times New Roman"/>
                <w:sz w:val="20"/>
                <w:szCs w:val="20"/>
              </w:rPr>
              <w:t>6.3</w:t>
            </w:r>
          </w:p>
          <w:p w:rsidR="001A47F2"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1A47F2" w:rsidRPr="00544FFF">
              <w:rPr>
                <w:rFonts w:ascii="Times New Roman" w:hAnsi="Times New Roman" w:cs="Times New Roman"/>
                <w:sz w:val="20"/>
                <w:szCs w:val="20"/>
              </w:rPr>
              <w:t>1.1</w:t>
            </w:r>
          </w:p>
          <w:p w:rsidR="001A47F2"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1A47F2" w:rsidRPr="00544FFF">
              <w:rPr>
                <w:rFonts w:ascii="Times New Roman" w:hAnsi="Times New Roman" w:cs="Times New Roman"/>
                <w:sz w:val="20"/>
                <w:szCs w:val="20"/>
              </w:rPr>
              <w:t>1.2</w:t>
            </w:r>
          </w:p>
          <w:p w:rsidR="001A47F2"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1A47F2" w:rsidRPr="00544FFF">
              <w:rPr>
                <w:rFonts w:ascii="Times New Roman" w:hAnsi="Times New Roman" w:cs="Times New Roman"/>
                <w:sz w:val="20"/>
                <w:szCs w:val="20"/>
              </w:rPr>
              <w:t>1.3</w:t>
            </w:r>
          </w:p>
          <w:p w:rsidR="0004152A"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4FFF">
              <w:rPr>
                <w:rFonts w:ascii="Times New Roman" w:hAnsi="Times New Roman" w:cs="Times New Roman"/>
                <w:sz w:val="20"/>
                <w:szCs w:val="20"/>
              </w:rPr>
              <w:t>2.1</w:t>
            </w:r>
          </w:p>
          <w:p w:rsidR="0004152A"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4FFF">
              <w:rPr>
                <w:rFonts w:ascii="Times New Roman" w:hAnsi="Times New Roman" w:cs="Times New Roman"/>
                <w:sz w:val="20"/>
                <w:szCs w:val="20"/>
              </w:rPr>
              <w:t>2.2</w:t>
            </w:r>
          </w:p>
          <w:p w:rsidR="0004152A"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544FFF">
              <w:rPr>
                <w:rFonts w:ascii="Times New Roman" w:hAnsi="Times New Roman" w:cs="Times New Roman"/>
                <w:sz w:val="20"/>
                <w:szCs w:val="20"/>
              </w:rPr>
              <w:t>2.3</w:t>
            </w:r>
          </w:p>
        </w:tc>
        <w:tc>
          <w:tcPr>
            <w:tcW w:w="769" w:type="pct"/>
            <w:shd w:val="clear" w:color="auto" w:fill="auto"/>
          </w:tcPr>
          <w:p w:rsidR="001A47F2" w:rsidRPr="00544FFF" w:rsidRDefault="001A47F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Раздел 1. </w:t>
            </w:r>
          </w:p>
          <w:p w:rsidR="001A47F2" w:rsidRPr="00544FFF" w:rsidRDefault="001A47F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Понятие </w:t>
            </w:r>
          </w:p>
          <w:p w:rsidR="001A47F2" w:rsidRPr="00544FFF" w:rsidRDefault="001A47F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и направления кадровой политики</w:t>
            </w:r>
          </w:p>
        </w:tc>
        <w:tc>
          <w:tcPr>
            <w:tcW w:w="3588" w:type="pct"/>
            <w:shd w:val="clear" w:color="auto" w:fill="auto"/>
          </w:tcPr>
          <w:p w:rsidR="001A47F2" w:rsidRPr="00544FFF" w:rsidRDefault="001A47F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1. Участие в устном/письменном опросе (см. раздел 2.2.2).</w:t>
            </w:r>
          </w:p>
          <w:p w:rsidR="001A47F2" w:rsidRPr="00544FFF" w:rsidRDefault="001A47F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2. Подготовить конспект по вопросам:</w:t>
            </w:r>
          </w:p>
          <w:p w:rsidR="001A47F2" w:rsidRPr="00544FFF" w:rsidRDefault="001A47F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А) Установить содержательные элементы государственной кадровой политики.</w:t>
            </w:r>
          </w:p>
          <w:p w:rsidR="001A47F2" w:rsidRPr="00544FFF" w:rsidRDefault="001A47F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Б) Выделить факторы, влияющие на разработку государственной кадровой политики.</w:t>
            </w:r>
          </w:p>
          <w:p w:rsidR="001A47F2" w:rsidRPr="00544FFF" w:rsidRDefault="001A47F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3. Выполнить задание: Проанализировать результаты осуществления кадровой политики в органах публичной власти с точки зрения осуществления административной реформы.</w:t>
            </w:r>
          </w:p>
        </w:tc>
      </w:tr>
      <w:tr w:rsidR="00207025" w:rsidRPr="00544FFF" w:rsidTr="00CA29A4">
        <w:trPr>
          <w:trHeight w:val="622"/>
        </w:trPr>
        <w:tc>
          <w:tcPr>
            <w:tcW w:w="643" w:type="pct"/>
            <w:shd w:val="clear" w:color="auto" w:fill="auto"/>
          </w:tcPr>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2.2</w:t>
            </w:r>
          </w:p>
          <w:p w:rsidR="00207025"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2.3</w:t>
            </w:r>
          </w:p>
        </w:tc>
        <w:tc>
          <w:tcPr>
            <w:tcW w:w="769" w:type="pct"/>
            <w:shd w:val="clear" w:color="auto" w:fill="auto"/>
          </w:tcPr>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2. Правовое регулирование кадровой работы в органах публичной власти</w:t>
            </w:r>
          </w:p>
        </w:tc>
        <w:tc>
          <w:tcPr>
            <w:tcW w:w="3588" w:type="pct"/>
            <w:shd w:val="clear" w:color="auto" w:fill="auto"/>
          </w:tcPr>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1. Участие в устном/письменном опросе (см. раздел 2.2.2).</w:t>
            </w:r>
          </w:p>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2. Подготовить конспект по вопросам:</w:t>
            </w:r>
          </w:p>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А) Установить содержательные элементы государственной кадровой политики.</w:t>
            </w:r>
          </w:p>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Б) Выделить факторы, влияющие на разработку государственной кадровой политики.</w:t>
            </w:r>
          </w:p>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3. Выполнить задание: </w:t>
            </w:r>
          </w:p>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А) Проанализируйте результаты осуществления кадровой политики в органах публичной власти с точки зрения осуществления административной реформы.</w:t>
            </w:r>
          </w:p>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Б) Изучите Федеральный закон «О службе в органах внутренних дел Российской Федерации и внесении изменений в отдельные законодательные акты Российской Федерации» от 30 ноября 2011 г. № 342-ФЗ (далее – Федеральный закон «О службе в органах внутренних дел Российской Федерации...» от 30 ноября 2011 г. № 342-ФЗ) и найдите нормы-принципы, определяющие содержание указанного вида государственной службы.</w:t>
            </w:r>
          </w:p>
        </w:tc>
      </w:tr>
      <w:tr w:rsidR="00207025" w:rsidRPr="00544FFF" w:rsidTr="00CA29A4">
        <w:trPr>
          <w:trHeight w:val="622"/>
        </w:trPr>
        <w:tc>
          <w:tcPr>
            <w:tcW w:w="643" w:type="pct"/>
            <w:shd w:val="clear" w:color="auto" w:fill="auto"/>
          </w:tcPr>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2.2</w:t>
            </w:r>
          </w:p>
          <w:p w:rsidR="00207025"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2.3</w:t>
            </w:r>
          </w:p>
        </w:tc>
        <w:tc>
          <w:tcPr>
            <w:tcW w:w="769" w:type="pct"/>
            <w:shd w:val="clear" w:color="auto" w:fill="auto"/>
          </w:tcPr>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3. Формы и методы работы с персоналом</w:t>
            </w:r>
          </w:p>
        </w:tc>
        <w:tc>
          <w:tcPr>
            <w:tcW w:w="3588" w:type="pct"/>
            <w:shd w:val="clear" w:color="auto" w:fill="auto"/>
          </w:tcPr>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1. Участие в устном/письменном опросе (см. раздел 2.2.2).</w:t>
            </w:r>
          </w:p>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2. Сформулируйте перечень основных задач, которые должна решать кадровая служба органа местного самоуправления/органа государственной власти субъекта Российской Федерации для своевременного укомплектования подразделений квалифицированными работниками.</w:t>
            </w:r>
          </w:p>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3. Используя диалектико-материалистический и исторический методы познания, покажите основные тенденции развития муниципальной службы России в течение последнего десятилетия.</w:t>
            </w:r>
          </w:p>
        </w:tc>
      </w:tr>
      <w:tr w:rsidR="00207025" w:rsidRPr="00544FFF" w:rsidTr="00CA29A4">
        <w:trPr>
          <w:trHeight w:val="1303"/>
        </w:trPr>
        <w:tc>
          <w:tcPr>
            <w:tcW w:w="643" w:type="pct"/>
            <w:shd w:val="clear" w:color="auto" w:fill="auto"/>
          </w:tcPr>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2.2</w:t>
            </w:r>
          </w:p>
          <w:p w:rsidR="00207025"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2.3</w:t>
            </w:r>
          </w:p>
        </w:tc>
        <w:tc>
          <w:tcPr>
            <w:tcW w:w="769" w:type="pct"/>
            <w:shd w:val="clear" w:color="auto" w:fill="auto"/>
          </w:tcPr>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4. Кадровое оформление трудовых отношений в органах публичной власти</w:t>
            </w:r>
          </w:p>
        </w:tc>
        <w:tc>
          <w:tcPr>
            <w:tcW w:w="3588" w:type="pct"/>
            <w:shd w:val="clear" w:color="auto" w:fill="auto"/>
          </w:tcPr>
          <w:p w:rsidR="0021702F" w:rsidRPr="00544FFF" w:rsidRDefault="0021702F"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Занятие проводится в форме практической подготовки.</w:t>
            </w:r>
          </w:p>
          <w:p w:rsidR="0021702F" w:rsidRPr="00544FFF" w:rsidRDefault="0021702F"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1. Участие в устном/письменном опросе (см. раздел 2.2.2).</w:t>
            </w:r>
          </w:p>
          <w:p w:rsidR="0021702F" w:rsidRPr="00544FFF" w:rsidRDefault="0021702F"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2. Решить задачи:</w:t>
            </w:r>
          </w:p>
          <w:p w:rsidR="00207025" w:rsidRPr="00544FFF" w:rsidRDefault="0021702F"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А) </w:t>
            </w:r>
            <w:r w:rsidR="00207025" w:rsidRPr="00544FFF">
              <w:rPr>
                <w:rFonts w:ascii="Times New Roman" w:hAnsi="Times New Roman" w:cs="Times New Roman"/>
                <w:sz w:val="20"/>
                <w:szCs w:val="20"/>
              </w:rPr>
              <w:t>Проработавший 8 лет заместителем руководителя Следственного изолятора № 2 Петров обратился к руководителю ЧОП «Вымпел» с заявлением о приеме на работу в должности начальника подразделения. Какие документы необходимо затребовать в данном случае и какие действия необходимо совершить при приеме на работу Петрова?</w:t>
            </w:r>
          </w:p>
          <w:p w:rsidR="0021702F" w:rsidRPr="00CA29A4" w:rsidRDefault="0021702F" w:rsidP="00CB48B5">
            <w:pPr>
              <w:suppressAutoHyphens/>
              <w:spacing w:after="0" w:line="240" w:lineRule="auto"/>
              <w:rPr>
                <w:rFonts w:ascii="Times New Roman" w:hAnsi="Times New Roman" w:cs="Times New Roman"/>
                <w:sz w:val="20"/>
                <w:szCs w:val="20"/>
                <w:u w:val="single"/>
              </w:rPr>
            </w:pPr>
            <w:r w:rsidRPr="00544FFF">
              <w:rPr>
                <w:rFonts w:ascii="Times New Roman" w:hAnsi="Times New Roman" w:cs="Times New Roman"/>
                <w:sz w:val="20"/>
                <w:szCs w:val="20"/>
              </w:rPr>
              <w:t xml:space="preserve">3. </w:t>
            </w:r>
            <w:r w:rsidRPr="00CA29A4">
              <w:rPr>
                <w:rFonts w:ascii="Times New Roman" w:hAnsi="Times New Roman" w:cs="Times New Roman"/>
                <w:sz w:val="20"/>
                <w:szCs w:val="20"/>
                <w:u w:val="single"/>
              </w:rPr>
              <w:t>Выполнить задание</w:t>
            </w:r>
            <w:r w:rsidR="00513919" w:rsidRPr="00CA29A4">
              <w:rPr>
                <w:rFonts w:ascii="Times New Roman" w:hAnsi="Times New Roman" w:cs="Times New Roman"/>
                <w:sz w:val="20"/>
                <w:szCs w:val="20"/>
                <w:u w:val="single"/>
              </w:rPr>
              <w:t xml:space="preserve"> в рамках практической подготовки</w:t>
            </w:r>
            <w:r w:rsidRPr="00CA29A4">
              <w:rPr>
                <w:rFonts w:ascii="Times New Roman" w:hAnsi="Times New Roman" w:cs="Times New Roman"/>
                <w:sz w:val="20"/>
                <w:szCs w:val="20"/>
                <w:u w:val="single"/>
              </w:rPr>
              <w:t>:</w:t>
            </w:r>
          </w:p>
          <w:p w:rsidR="0021702F" w:rsidRPr="00544FFF" w:rsidRDefault="0021702F"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А) составить проект трудового договора между гр. Ивановым И.И и органом публичной власти.</w:t>
            </w:r>
          </w:p>
          <w:p w:rsidR="0021702F" w:rsidRPr="00544FFF" w:rsidRDefault="0021702F"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Б) составить приказ о приеме на работу</w:t>
            </w:r>
          </w:p>
          <w:p w:rsidR="0021702F" w:rsidRPr="00544FFF" w:rsidRDefault="0021702F"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В) </w:t>
            </w:r>
            <w:r w:rsidR="003E3FA0" w:rsidRPr="00544FFF">
              <w:rPr>
                <w:rFonts w:ascii="Times New Roman" w:hAnsi="Times New Roman" w:cs="Times New Roman"/>
                <w:sz w:val="20"/>
                <w:szCs w:val="20"/>
              </w:rPr>
              <w:t>заполнить личную карточку работника, подлежащего воинскому учету.</w:t>
            </w:r>
          </w:p>
        </w:tc>
      </w:tr>
      <w:tr w:rsidR="00207025" w:rsidRPr="00544FFF" w:rsidTr="00CA29A4">
        <w:trPr>
          <w:trHeight w:val="1302"/>
        </w:trPr>
        <w:tc>
          <w:tcPr>
            <w:tcW w:w="643" w:type="pct"/>
            <w:shd w:val="clear" w:color="auto" w:fill="auto"/>
          </w:tcPr>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ПК-</w:t>
            </w:r>
            <w:r w:rsidRPr="00544FFF">
              <w:rPr>
                <w:rFonts w:ascii="Times New Roman" w:hAnsi="Times New Roman" w:cs="Times New Roman"/>
                <w:sz w:val="20"/>
                <w:szCs w:val="20"/>
              </w:rPr>
              <w:t>2.1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2.2</w:t>
            </w:r>
          </w:p>
          <w:p w:rsidR="00207025"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2.3</w:t>
            </w:r>
          </w:p>
        </w:tc>
        <w:tc>
          <w:tcPr>
            <w:tcW w:w="769" w:type="pct"/>
            <w:shd w:val="clear" w:color="auto" w:fill="auto"/>
          </w:tcPr>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lastRenderedPageBreak/>
              <w:t>Раздел 5. Кадровая работа с государственными и муниципальными служащими</w:t>
            </w:r>
          </w:p>
        </w:tc>
        <w:tc>
          <w:tcPr>
            <w:tcW w:w="3588" w:type="pct"/>
            <w:shd w:val="clear" w:color="auto" w:fill="auto"/>
          </w:tcPr>
          <w:p w:rsidR="003E3FA0" w:rsidRPr="00544FFF" w:rsidRDefault="003E3FA0"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1. Участие в устном/письменном опросе (см. раздел 2.2.2).</w:t>
            </w:r>
          </w:p>
          <w:p w:rsidR="003E3FA0"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 </w:t>
            </w:r>
            <w:r w:rsidR="003E3FA0" w:rsidRPr="00544FFF">
              <w:rPr>
                <w:rFonts w:ascii="Times New Roman" w:hAnsi="Times New Roman" w:cs="Times New Roman"/>
                <w:sz w:val="20"/>
                <w:szCs w:val="20"/>
              </w:rPr>
              <w:t xml:space="preserve">2. </w:t>
            </w:r>
            <w:r w:rsidR="003E3FA0" w:rsidRPr="00CA29A4">
              <w:rPr>
                <w:rFonts w:ascii="Times New Roman" w:hAnsi="Times New Roman" w:cs="Times New Roman"/>
                <w:sz w:val="20"/>
                <w:szCs w:val="20"/>
                <w:u w:val="single"/>
              </w:rPr>
              <w:t>Выполнить задания</w:t>
            </w:r>
            <w:r w:rsidR="00513919" w:rsidRPr="00CA29A4">
              <w:rPr>
                <w:rFonts w:ascii="Times New Roman" w:hAnsi="Times New Roman" w:cs="Times New Roman"/>
                <w:sz w:val="20"/>
                <w:szCs w:val="20"/>
                <w:u w:val="single"/>
              </w:rPr>
              <w:t xml:space="preserve"> в рамках практической подготовки</w:t>
            </w:r>
            <w:r w:rsidR="003E3FA0" w:rsidRPr="00CA29A4">
              <w:rPr>
                <w:rFonts w:ascii="Times New Roman" w:hAnsi="Times New Roman" w:cs="Times New Roman"/>
                <w:sz w:val="20"/>
                <w:szCs w:val="20"/>
                <w:u w:val="single"/>
              </w:rPr>
              <w:t>:</w:t>
            </w:r>
          </w:p>
          <w:p w:rsidR="003E3FA0" w:rsidRPr="00544FFF" w:rsidRDefault="003E3FA0"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А) </w:t>
            </w:r>
            <w:r w:rsidR="00207025" w:rsidRPr="00544FFF">
              <w:rPr>
                <w:rFonts w:ascii="Times New Roman" w:hAnsi="Times New Roman" w:cs="Times New Roman"/>
                <w:sz w:val="20"/>
                <w:szCs w:val="20"/>
              </w:rPr>
              <w:t xml:space="preserve">Представьте, что вам необходимо провести конкурс для отбора кандидатов на замещение вакантной должности государственной службы. В каких целях проводится конкурс на замещение вакантной должности государственной гражданской службы? Какие мероприятия для организации конкурса вами будут </w:t>
            </w:r>
            <w:r w:rsidR="00207025" w:rsidRPr="00544FFF">
              <w:rPr>
                <w:rFonts w:ascii="Times New Roman" w:hAnsi="Times New Roman" w:cs="Times New Roman"/>
                <w:sz w:val="20"/>
                <w:szCs w:val="20"/>
              </w:rPr>
              <w:lastRenderedPageBreak/>
              <w:t xml:space="preserve">проведены? </w:t>
            </w:r>
          </w:p>
          <w:p w:rsidR="003E3FA0" w:rsidRPr="00544FFF" w:rsidRDefault="003E3FA0"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Б) </w:t>
            </w:r>
            <w:r w:rsidR="00207025" w:rsidRPr="00544FFF">
              <w:rPr>
                <w:rFonts w:ascii="Times New Roman" w:hAnsi="Times New Roman" w:cs="Times New Roman"/>
                <w:sz w:val="20"/>
                <w:szCs w:val="20"/>
              </w:rPr>
              <w:t xml:space="preserve">Гражданин Российской Федерации состоит в близком родстве с государственным гражданским служащим Российской Федерации и претендует на замещение должности государственной гражданской службы, связанной с непосредственной подчиненностью указанному государственному служащему. Может ли данный гражданин быть принят на государственную гражданскую службу Российской Федерации на желаемую должность? </w:t>
            </w:r>
          </w:p>
          <w:p w:rsidR="00207025" w:rsidRPr="00544FFF" w:rsidRDefault="003E3FA0"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В) </w:t>
            </w:r>
            <w:r w:rsidR="00207025" w:rsidRPr="00544FFF">
              <w:rPr>
                <w:rFonts w:ascii="Times New Roman" w:hAnsi="Times New Roman" w:cs="Times New Roman"/>
                <w:sz w:val="20"/>
                <w:szCs w:val="20"/>
              </w:rPr>
              <w:t>Охарактеризуйте государственную службу субъектов Российской Федерации, ее структуру и имеющиеся трудности в процессе ее формирования. Составьте проект Программы реформирования государственной службы на примере самостоятельно выбранного субъекта Федерации.</w:t>
            </w:r>
          </w:p>
          <w:p w:rsidR="003E3FA0" w:rsidRPr="00544FFF" w:rsidRDefault="003E3FA0"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Г) </w:t>
            </w:r>
            <w:r w:rsidR="00207025" w:rsidRPr="00544FFF">
              <w:rPr>
                <w:rFonts w:ascii="Times New Roman" w:hAnsi="Times New Roman" w:cs="Times New Roman"/>
                <w:sz w:val="20"/>
                <w:szCs w:val="20"/>
              </w:rPr>
              <w:t xml:space="preserve">Составьте заявление о приеме на муниципальную службу, об увольнении с муниципальной службы, о восстановлении в должности (разработка ведется на основе типовых заявлений, утвержденных в органах местного самоуправления). </w:t>
            </w:r>
          </w:p>
          <w:p w:rsidR="003E3FA0" w:rsidRPr="00544FFF" w:rsidRDefault="003E3FA0"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Д)</w:t>
            </w:r>
            <w:r w:rsidR="00207025" w:rsidRPr="00544FFF">
              <w:rPr>
                <w:rFonts w:ascii="Times New Roman" w:hAnsi="Times New Roman" w:cs="Times New Roman"/>
                <w:sz w:val="20"/>
                <w:szCs w:val="20"/>
              </w:rPr>
              <w:t xml:space="preserve"> Составьте проекты приказов о зачислении муниципального служащего</w:t>
            </w:r>
            <w:r w:rsidRPr="00544FFF">
              <w:rPr>
                <w:rFonts w:ascii="Times New Roman" w:hAnsi="Times New Roman" w:cs="Times New Roman"/>
                <w:sz w:val="20"/>
                <w:szCs w:val="20"/>
              </w:rPr>
              <w:t>/государственного служащего</w:t>
            </w:r>
            <w:r w:rsidR="00207025" w:rsidRPr="00544FFF">
              <w:rPr>
                <w:rFonts w:ascii="Times New Roman" w:hAnsi="Times New Roman" w:cs="Times New Roman"/>
                <w:sz w:val="20"/>
                <w:szCs w:val="20"/>
              </w:rPr>
              <w:t xml:space="preserve"> на должность и об увольнении </w:t>
            </w:r>
            <w:r w:rsidRPr="00544FFF">
              <w:rPr>
                <w:rFonts w:ascii="Times New Roman" w:hAnsi="Times New Roman" w:cs="Times New Roman"/>
                <w:sz w:val="20"/>
                <w:szCs w:val="20"/>
              </w:rPr>
              <w:t>государственного служащего/</w:t>
            </w:r>
            <w:r w:rsidR="00207025" w:rsidRPr="00544FFF">
              <w:rPr>
                <w:rFonts w:ascii="Times New Roman" w:hAnsi="Times New Roman" w:cs="Times New Roman"/>
                <w:sz w:val="20"/>
                <w:szCs w:val="20"/>
              </w:rPr>
              <w:t xml:space="preserve">муниципального служащего с занимаемой должности. </w:t>
            </w:r>
          </w:p>
          <w:p w:rsidR="00207025" w:rsidRPr="00544FFF" w:rsidRDefault="003E3FA0"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Е)</w:t>
            </w:r>
            <w:r w:rsidR="00207025" w:rsidRPr="00544FFF">
              <w:rPr>
                <w:rFonts w:ascii="Times New Roman" w:hAnsi="Times New Roman" w:cs="Times New Roman"/>
                <w:sz w:val="20"/>
                <w:szCs w:val="20"/>
              </w:rPr>
              <w:t xml:space="preserve"> Проанализировав законодательство о муниципальной службе, определите цель профессиональной переподготовки муниципальных служащих. Как вы считаете, для чего нужно производить переподготовку муниципальных служащих? Требуется ли пересмотр существующих норм о специфике, периодичности и направлениях такой переподготовки?</w:t>
            </w:r>
          </w:p>
        </w:tc>
      </w:tr>
      <w:tr w:rsidR="00207025" w:rsidRPr="00544FFF" w:rsidTr="00CA29A4">
        <w:tc>
          <w:tcPr>
            <w:tcW w:w="643" w:type="pct"/>
            <w:shd w:val="clear" w:color="auto" w:fill="auto"/>
          </w:tcPr>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544FFF">
              <w:rPr>
                <w:rFonts w:ascii="Times New Roman" w:hAnsi="Times New Roman" w:cs="Times New Roman"/>
                <w:sz w:val="20"/>
                <w:szCs w:val="20"/>
              </w:rPr>
              <w:t>6.1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2.2</w:t>
            </w:r>
          </w:p>
          <w:p w:rsidR="00207025"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2.3</w:t>
            </w:r>
          </w:p>
        </w:tc>
        <w:tc>
          <w:tcPr>
            <w:tcW w:w="769" w:type="pct"/>
            <w:shd w:val="clear" w:color="auto" w:fill="auto"/>
          </w:tcPr>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6. Дисциплина труда и ее организация в органах государственной власти</w:t>
            </w:r>
          </w:p>
        </w:tc>
        <w:tc>
          <w:tcPr>
            <w:tcW w:w="3588" w:type="pct"/>
            <w:shd w:val="clear" w:color="auto" w:fill="auto"/>
          </w:tcPr>
          <w:p w:rsidR="003E3FA0" w:rsidRPr="00544FFF" w:rsidRDefault="003E3FA0"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1. Участие в устном/письменном опросе (см. раздел 2.2.2).</w:t>
            </w:r>
          </w:p>
          <w:p w:rsidR="003E3FA0" w:rsidRPr="00544FFF" w:rsidRDefault="008738D5" w:rsidP="00CB48B5">
            <w:pPr>
              <w:suppressAutoHyphens/>
              <w:spacing w:after="0" w:line="240" w:lineRule="auto"/>
              <w:rPr>
                <w:rStyle w:val="a6"/>
                <w:rFonts w:ascii="Times New Roman" w:hAnsi="Times New Roman" w:cs="Times New Roman"/>
                <w:b w:val="0"/>
                <w:sz w:val="20"/>
                <w:szCs w:val="20"/>
              </w:rPr>
            </w:pPr>
            <w:r w:rsidRPr="00544FFF">
              <w:rPr>
                <w:rStyle w:val="a6"/>
                <w:rFonts w:ascii="Times New Roman" w:hAnsi="Times New Roman" w:cs="Times New Roman"/>
                <w:b w:val="0"/>
                <w:sz w:val="20"/>
                <w:szCs w:val="20"/>
              </w:rPr>
              <w:t>2. Решить задачи:</w:t>
            </w:r>
          </w:p>
          <w:p w:rsidR="00207025" w:rsidRPr="00544FFF" w:rsidRDefault="008738D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1. </w:t>
            </w:r>
            <w:r w:rsidR="00207025" w:rsidRPr="00544FFF">
              <w:rPr>
                <w:rFonts w:ascii="Times New Roman" w:hAnsi="Times New Roman" w:cs="Times New Roman"/>
                <w:sz w:val="20"/>
                <w:szCs w:val="20"/>
              </w:rPr>
              <w:t>Служащий Григорьев А.В. получил выговор за то, что не исполнил противоправное распоряжение своего руководителя. Прокомментируйте ситуацию.</w:t>
            </w:r>
          </w:p>
          <w:p w:rsidR="00207025" w:rsidRPr="00544FFF" w:rsidRDefault="008738D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2. </w:t>
            </w:r>
            <w:r w:rsidR="00207025" w:rsidRPr="00544FFF">
              <w:rPr>
                <w:rFonts w:ascii="Times New Roman" w:hAnsi="Times New Roman" w:cs="Times New Roman"/>
                <w:sz w:val="20"/>
                <w:szCs w:val="20"/>
              </w:rPr>
              <w:t>Иванова работала в поселковой администрации на должности муниципального служащего несколько лет. Затем она уведомила работодателя, что по семейным обстоятельствам не может находиться на рабочем месте в течение всего дня. Администрация предложила ей заключить гражданско-правовой договор подряда и согласно ему продолжить свои обязанности в удобное для нее время. В итоге было заключено несколько таких аналогичных по содержанию договоров, по которым она выполняла служебные обязанности на протяжении ряда лет. В 20</w:t>
            </w:r>
            <w:r w:rsidRPr="00544FFF">
              <w:rPr>
                <w:rFonts w:ascii="Times New Roman" w:hAnsi="Times New Roman" w:cs="Times New Roman"/>
                <w:sz w:val="20"/>
                <w:szCs w:val="20"/>
              </w:rPr>
              <w:t>22</w:t>
            </w:r>
            <w:r w:rsidR="00207025" w:rsidRPr="00544FFF">
              <w:rPr>
                <w:rFonts w:ascii="Times New Roman" w:hAnsi="Times New Roman" w:cs="Times New Roman"/>
                <w:sz w:val="20"/>
                <w:szCs w:val="20"/>
              </w:rPr>
              <w:t xml:space="preserve"> году Иванова заявила, что находится в фактических трудовых отношениях и ее права как работника ущемлены. Через некоторое время она обратилась в суд с исковым заявлением к администрации о применении трудового законодательства к отношениям, регулируемым договорами гражданско-правового подряда о признании гражданско-правовых договоров трудовыми договорами, регулирующими трудовые отношения работника и работодателя, о признании ее работником и о внесении записи о работе в трудовую книжку. Насколько обоснованы требования Ивановой? Почему она считает, что ее права оказались ущемленными? На какие юридически значимые обстоятельства должен обратить внимание суд при разрешении данного спора?</w:t>
            </w:r>
          </w:p>
          <w:p w:rsidR="008738D5" w:rsidRPr="00544FFF" w:rsidRDefault="008738D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3. Ведущий специалист общего отдела П., находясь в ресторане, вел себя неприлично: оскорблял персонал, приставал к женщинам. Руководитель государственного органа, получив соответствующие материалы, передал их для рассмотрения в комиссию по служебному поведению. Комиссия пришла к выводу, что факты недостойного поведения подтверждаются, и вынесла соответствующее заключение. На основании данного заключения руководитель государственного органа уволил П. по п. 13 ч. 1 ст.33 Федерального закона от 27.07.2004 № 79-ФЗ «О государственной гражданской службе Российской Федерации» за неисполнение обязанности, предусмотренной п. 11 ч. 1 ст. 15 данного закона. П. не согласился с увольнением, не подписал приказ и обратился к адвокату с просьбой разъяснить, как ему следует поступить в создавшейся ситуации. Подготовьте письменный ответ </w:t>
            </w:r>
          </w:p>
          <w:p w:rsidR="008738D5" w:rsidRPr="00544FFF" w:rsidRDefault="008738D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4. Гражданин М. был уволен по п. 2 ч.1 ст. 37 Федерального закона № 79-ФЗ «О государственной гражданской службе в Российской Федерации» за неоднократное неисполнение без уважительных причин служебных обязанностей. М. являлся членом профсоюза. М. обратился в суд с исковым заявлением о восстановлении на работе, поскольку его увольнение было произведено без учета мнения выборного профсоюзного органа. В обоснование своих требований М. ссылается на то, что Федеральный закон № 79-ФЗ прямо данный вопрос не регулирует. Следовательно, применению подлежит ст. 82 </w:t>
            </w:r>
            <w:r w:rsidRPr="00544FFF">
              <w:rPr>
                <w:rFonts w:ascii="Times New Roman" w:hAnsi="Times New Roman" w:cs="Times New Roman"/>
                <w:sz w:val="20"/>
                <w:szCs w:val="20"/>
              </w:rPr>
              <w:lastRenderedPageBreak/>
              <w:t>Трудового кодекса РФ. Какое решение должен вынести суд</w:t>
            </w:r>
          </w:p>
        </w:tc>
      </w:tr>
      <w:tr w:rsidR="00207025" w:rsidRPr="00544FFF" w:rsidTr="00CA29A4">
        <w:trPr>
          <w:trHeight w:val="622"/>
        </w:trPr>
        <w:tc>
          <w:tcPr>
            <w:tcW w:w="643" w:type="pct"/>
            <w:shd w:val="clear" w:color="auto" w:fill="auto"/>
          </w:tcPr>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544FFF">
              <w:rPr>
                <w:rFonts w:ascii="Times New Roman" w:hAnsi="Times New Roman" w:cs="Times New Roman"/>
                <w:sz w:val="20"/>
                <w:szCs w:val="20"/>
              </w:rPr>
              <w:t>6.1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544FFF">
              <w:rPr>
                <w:rFonts w:ascii="Times New Roman" w:hAnsi="Times New Roman" w:cs="Times New Roman"/>
                <w:sz w:val="20"/>
                <w:szCs w:val="20"/>
              </w:rPr>
              <w:t>6.3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1.2</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1.3</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2.1</w:t>
            </w:r>
          </w:p>
          <w:p w:rsidR="00161F7B"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2.2</w:t>
            </w:r>
          </w:p>
          <w:p w:rsidR="00207025" w:rsidRPr="00544FFF"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544FFF">
              <w:rPr>
                <w:rFonts w:ascii="Times New Roman" w:hAnsi="Times New Roman" w:cs="Times New Roman"/>
                <w:sz w:val="20"/>
                <w:szCs w:val="20"/>
              </w:rPr>
              <w:t>2.3</w:t>
            </w:r>
          </w:p>
        </w:tc>
        <w:tc>
          <w:tcPr>
            <w:tcW w:w="769" w:type="pct"/>
            <w:shd w:val="clear" w:color="auto" w:fill="auto"/>
          </w:tcPr>
          <w:p w:rsidR="00207025" w:rsidRPr="00544FFF" w:rsidRDefault="00207025"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Раздел 7. Кадровый документооборот: значение и основные требования</w:t>
            </w:r>
          </w:p>
        </w:tc>
        <w:tc>
          <w:tcPr>
            <w:tcW w:w="3588" w:type="pct"/>
            <w:shd w:val="clear" w:color="auto" w:fill="auto"/>
          </w:tcPr>
          <w:p w:rsidR="00083BB2" w:rsidRPr="00544FFF" w:rsidRDefault="00083BB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1. Участие в устном/письменном опросе (см. раздел 2.2.2).</w:t>
            </w:r>
          </w:p>
          <w:p w:rsidR="00083BB2" w:rsidRPr="00544FFF" w:rsidRDefault="00083BB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2. Определите видовой состав кадровой документации.</w:t>
            </w:r>
          </w:p>
          <w:p w:rsidR="00083BB2" w:rsidRPr="00544FFF" w:rsidRDefault="00083BB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3. Познакомьтесь с унифицированными формами приказов по личному составу, штатным расписанием, графиком отпусков, определите особенности заполнения этих документов.</w:t>
            </w:r>
          </w:p>
          <w:p w:rsidR="00083BB2" w:rsidRPr="00544FFF" w:rsidRDefault="00083BB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4. Найдите в российском законодательстве документы, регламентирующие правила ведения и хранения личных дел сотрудников. 5.2. Перечислите виды документов, которые помещают в личное дело сотрудника.</w:t>
            </w:r>
          </w:p>
          <w:p w:rsidR="00083BB2" w:rsidRPr="00544FFF" w:rsidRDefault="00083BB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5. Решите задачи:</w:t>
            </w:r>
          </w:p>
          <w:p w:rsidR="00207025" w:rsidRPr="00544FFF" w:rsidRDefault="00083BB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А) </w:t>
            </w:r>
            <w:r w:rsidR="008738D5" w:rsidRPr="00544FFF">
              <w:rPr>
                <w:rFonts w:ascii="Times New Roman" w:hAnsi="Times New Roman" w:cs="Times New Roman"/>
                <w:sz w:val="20"/>
                <w:szCs w:val="20"/>
              </w:rPr>
              <w:t>Гражданка Нестерова устроилась на работу в Министерство области и получила первое задание от своего непосредственного начальника: разработать номенклатуру дел для формирования документального фонда государственного органа. Каким документом должна руководствоваться гражданка Нестерова? Какие положения этого документа она должна учесть при выполнении задания?</w:t>
            </w:r>
          </w:p>
          <w:p w:rsidR="008738D5" w:rsidRPr="00544FFF" w:rsidRDefault="00083BB2"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Б) </w:t>
            </w:r>
            <w:r w:rsidR="008738D5" w:rsidRPr="00544FFF">
              <w:rPr>
                <w:rFonts w:ascii="Times New Roman" w:hAnsi="Times New Roman" w:cs="Times New Roman"/>
                <w:sz w:val="20"/>
                <w:szCs w:val="20"/>
              </w:rPr>
              <w:t xml:space="preserve">В ходе проверки прокуратурой Администрации N-го района N-ой области работы органов местного самоуправления по обеспечению единства правового пространства было выявлено, что </w:t>
            </w:r>
            <w:r w:rsidRPr="00544FFF">
              <w:rPr>
                <w:rFonts w:ascii="Times New Roman" w:hAnsi="Times New Roman" w:cs="Times New Roman"/>
                <w:sz w:val="20"/>
                <w:szCs w:val="20"/>
              </w:rPr>
              <w:t xml:space="preserve">кадровые </w:t>
            </w:r>
            <w:r w:rsidR="008738D5" w:rsidRPr="00544FFF">
              <w:rPr>
                <w:rFonts w:ascii="Times New Roman" w:hAnsi="Times New Roman" w:cs="Times New Roman"/>
                <w:sz w:val="20"/>
                <w:szCs w:val="20"/>
              </w:rPr>
              <w:t>документы хранятся в помещении, не приспособленном для этих целей: нет необходимой инженерно-технической укрепленности, не соблюдены противопожарный (деревянные перекрытия) и охранный режимы. Нарушения были зафиксированы прокуратурой. Кто несет ответственность за несоблюдение требований к хранению документов? Какая мера ответственности может быть предусмотрена?</w:t>
            </w:r>
          </w:p>
        </w:tc>
      </w:tr>
    </w:tbl>
    <w:p w:rsidR="00FF3314" w:rsidRPr="00544FFF" w:rsidRDefault="00FF3314" w:rsidP="00CB48B5">
      <w:pPr>
        <w:suppressAutoHyphens/>
        <w:spacing w:after="0" w:line="240" w:lineRule="auto"/>
        <w:rPr>
          <w:rFonts w:ascii="Times New Roman" w:hAnsi="Times New Roman" w:cs="Times New Roman"/>
          <w:sz w:val="20"/>
          <w:szCs w:val="20"/>
        </w:rPr>
      </w:pPr>
    </w:p>
    <w:p w:rsidR="00FF3314" w:rsidRPr="00544FFF" w:rsidRDefault="00FF3314" w:rsidP="00D91977">
      <w:pPr>
        <w:suppressAutoHyphens/>
        <w:spacing w:after="0" w:line="240" w:lineRule="auto"/>
        <w:ind w:firstLine="709"/>
        <w:jc w:val="both"/>
        <w:rPr>
          <w:rFonts w:ascii="Times New Roman" w:hAnsi="Times New Roman" w:cs="Times New Roman"/>
          <w:sz w:val="24"/>
          <w:szCs w:val="24"/>
        </w:rPr>
      </w:pPr>
      <w:r w:rsidRPr="00544FFF">
        <w:rPr>
          <w:rFonts w:ascii="Times New Roman" w:hAnsi="Times New Roman" w:cs="Times New Roman"/>
          <w:sz w:val="24"/>
          <w:szCs w:val="24"/>
        </w:rPr>
        <w:t xml:space="preserve">Таблица 7 – Критерии оценивания выполнения </w:t>
      </w:r>
      <w:r w:rsidR="00D91977" w:rsidRPr="00D91977">
        <w:rPr>
          <w:rFonts w:ascii="Times New Roman" w:hAnsi="Times New Roman" w:cs="Times New Roman"/>
          <w:sz w:val="24"/>
          <w:szCs w:val="24"/>
        </w:rPr>
        <w:t>практических заданий, заданий по практической подготовке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8179"/>
      </w:tblGrid>
      <w:tr w:rsidR="00FF3314" w:rsidRPr="00544FFF" w:rsidTr="00161F7B">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Шкала</w:t>
            </w:r>
          </w:p>
        </w:tc>
        <w:tc>
          <w:tcPr>
            <w:tcW w:w="39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Критерии оценивания</w:t>
            </w:r>
          </w:p>
        </w:tc>
      </w:tr>
      <w:tr w:rsidR="00FF3314" w:rsidRPr="00544FFF" w:rsidTr="00161F7B">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Оценка 5</w:t>
            </w:r>
          </w:p>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(отлично)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 обучающийся отлично знает </w:t>
            </w:r>
            <w:r w:rsidR="00083BB2" w:rsidRPr="00544FFF">
              <w:rPr>
                <w:rFonts w:ascii="Times New Roman" w:hAnsi="Times New Roman" w:cs="Times New Roman"/>
                <w:sz w:val="20"/>
                <w:szCs w:val="20"/>
              </w:rPr>
              <w:t>положения российского законодательства в области кадровой работы с учетом ее ведения в органах власти;</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грамотно пользуется терминологией;</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демонстрирует умения анализировать нормы права при выполнении заданий;</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задания выполнены  самостоятельно, без ошибок, правильно оцениваются результаты измерений;</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xml:space="preserve">- умеет формулировать и обосновывать выводы, используя знания  по дисциплине; </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могут быть допущены одна-две неточности (описки) при выполнени</w:t>
            </w:r>
            <w:r w:rsidR="00513919" w:rsidRPr="00544FFF">
              <w:rPr>
                <w:rFonts w:ascii="Times New Roman" w:hAnsi="Times New Roman" w:cs="Times New Roman"/>
                <w:sz w:val="20"/>
                <w:szCs w:val="20"/>
              </w:rPr>
              <w:t xml:space="preserve"> </w:t>
            </w:r>
            <w:r w:rsidRPr="00544FFF">
              <w:rPr>
                <w:rFonts w:ascii="Times New Roman" w:hAnsi="Times New Roman" w:cs="Times New Roman"/>
                <w:sz w:val="20"/>
                <w:szCs w:val="20"/>
              </w:rPr>
              <w:t>заданий</w:t>
            </w:r>
          </w:p>
        </w:tc>
      </w:tr>
      <w:tr w:rsidR="00FF3314" w:rsidRPr="00544FFF" w:rsidTr="00161F7B">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Оценка 4</w:t>
            </w:r>
          </w:p>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(хорошо)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допущены неточности при логической последовательности выполнения заданий;</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обучающийся может сам исправить неточное выполнение заданий;</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в усвоении учебного материала допущены небольшие пробелы</w:t>
            </w:r>
          </w:p>
        </w:tc>
      </w:tr>
      <w:tr w:rsidR="00FF3314" w:rsidRPr="00544FFF" w:rsidTr="00161F7B">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Оценка 3</w:t>
            </w:r>
          </w:p>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(удовлетворительно)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выявлена недостаточная сформированность знаний, умений и навыков при выполнении заданий</w:t>
            </w:r>
          </w:p>
        </w:tc>
      </w:tr>
      <w:tr w:rsidR="00FF3314" w:rsidRPr="00544FFF" w:rsidTr="00161F7B">
        <w:tc>
          <w:tcPr>
            <w:tcW w:w="10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Оценка 2</w:t>
            </w:r>
          </w:p>
          <w:p w:rsidR="00FF3314" w:rsidRPr="00544FFF" w:rsidRDefault="00FF3314" w:rsidP="00161F7B">
            <w:pPr>
              <w:suppressAutoHyphens/>
              <w:spacing w:after="0" w:line="240" w:lineRule="auto"/>
              <w:jc w:val="center"/>
              <w:rPr>
                <w:rFonts w:ascii="Times New Roman" w:hAnsi="Times New Roman" w:cs="Times New Roman"/>
                <w:sz w:val="20"/>
                <w:szCs w:val="20"/>
              </w:rPr>
            </w:pPr>
            <w:r w:rsidRPr="00544FFF">
              <w:rPr>
                <w:rFonts w:ascii="Times New Roman" w:hAnsi="Times New Roman" w:cs="Times New Roman"/>
                <w:sz w:val="20"/>
                <w:szCs w:val="20"/>
              </w:rPr>
              <w:t>(неудовлетворительно)</w:t>
            </w:r>
          </w:p>
        </w:tc>
        <w:tc>
          <w:tcPr>
            <w:tcW w:w="3924" w:type="pct"/>
            <w:tcBorders>
              <w:top w:val="single" w:sz="4" w:space="0" w:color="auto"/>
              <w:left w:val="single" w:sz="4" w:space="0" w:color="auto"/>
              <w:bottom w:val="single" w:sz="4" w:space="0" w:color="auto"/>
              <w:right w:val="single" w:sz="4" w:space="0" w:color="auto"/>
            </w:tcBorders>
            <w:shd w:val="clear" w:color="auto" w:fill="auto"/>
            <w:hideMark/>
          </w:tcPr>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обнаружено незнание или непонимание большей или наиболее важной части учебного материала;</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p>
          <w:p w:rsidR="00FF3314" w:rsidRPr="00544FFF" w:rsidRDefault="00FF3314" w:rsidP="00CB48B5">
            <w:pPr>
              <w:suppressAutoHyphens/>
              <w:spacing w:after="0" w:line="240" w:lineRule="auto"/>
              <w:rPr>
                <w:rFonts w:ascii="Times New Roman" w:hAnsi="Times New Roman" w:cs="Times New Roman"/>
                <w:sz w:val="20"/>
                <w:szCs w:val="20"/>
              </w:rPr>
            </w:pPr>
            <w:r w:rsidRPr="00544FFF">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513919" w:rsidRPr="00CB48B5" w:rsidRDefault="00513919" w:rsidP="00CB48B5">
      <w:pPr>
        <w:suppressAutoHyphens/>
        <w:spacing w:after="0" w:line="240" w:lineRule="auto"/>
        <w:rPr>
          <w:rFonts w:ascii="Times New Roman" w:hAnsi="Times New Roman" w:cs="Times New Roman"/>
          <w:sz w:val="24"/>
          <w:szCs w:val="24"/>
        </w:rPr>
      </w:pPr>
    </w:p>
    <w:p w:rsidR="00FF3314" w:rsidRPr="00CB48B5" w:rsidRDefault="00161F7B" w:rsidP="00161F7B">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2.1.3</w:t>
      </w:r>
      <w:r>
        <w:rPr>
          <w:rFonts w:ascii="Times New Roman" w:hAnsi="Times New Roman" w:cs="Times New Roman"/>
          <w:b/>
          <w:sz w:val="24"/>
          <w:szCs w:val="24"/>
        </w:rPr>
        <w:tab/>
      </w:r>
      <w:r w:rsidR="00FF3314" w:rsidRPr="00CB48B5">
        <w:rPr>
          <w:rFonts w:ascii="Times New Roman" w:hAnsi="Times New Roman" w:cs="Times New Roman"/>
          <w:b/>
          <w:sz w:val="24"/>
          <w:szCs w:val="24"/>
        </w:rPr>
        <w:t>Самостоятельная работа</w:t>
      </w:r>
    </w:p>
    <w:p w:rsidR="00161F7B" w:rsidRDefault="00161F7B" w:rsidP="00161F7B">
      <w:pPr>
        <w:suppressAutoHyphens/>
        <w:spacing w:after="0" w:line="240" w:lineRule="auto"/>
        <w:ind w:firstLine="709"/>
        <w:rPr>
          <w:rFonts w:ascii="Times New Roman" w:hAnsi="Times New Roman" w:cs="Times New Roman"/>
          <w:sz w:val="24"/>
          <w:szCs w:val="24"/>
        </w:rPr>
      </w:pPr>
    </w:p>
    <w:p w:rsidR="00161F7B" w:rsidRDefault="00161F7B" w:rsidP="00161F7B">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Все задания для самостоятельной работы выполняются в письменной форме</w:t>
      </w:r>
    </w:p>
    <w:p w:rsidR="00161F7B" w:rsidRDefault="00161F7B" w:rsidP="00161F7B">
      <w:pPr>
        <w:suppressAutoHyphens/>
        <w:spacing w:after="0" w:line="240" w:lineRule="auto"/>
        <w:ind w:firstLine="709"/>
        <w:rPr>
          <w:rFonts w:ascii="Times New Roman" w:hAnsi="Times New Roman" w:cs="Times New Roman"/>
          <w:sz w:val="24"/>
          <w:szCs w:val="24"/>
        </w:rPr>
      </w:pPr>
    </w:p>
    <w:p w:rsidR="00FF3314" w:rsidRPr="00CB48B5" w:rsidRDefault="00FF3314" w:rsidP="00161F7B">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 xml:space="preserve">Таблица </w:t>
      </w:r>
      <w:r w:rsidR="008B01A3" w:rsidRPr="00CB48B5">
        <w:rPr>
          <w:rFonts w:ascii="Times New Roman" w:hAnsi="Times New Roman" w:cs="Times New Roman"/>
          <w:sz w:val="24"/>
          <w:szCs w:val="24"/>
        </w:rPr>
        <w:t>8</w:t>
      </w:r>
      <w:r w:rsidRPr="00CB48B5">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2141"/>
        <w:gridCol w:w="6633"/>
      </w:tblGrid>
      <w:tr w:rsidR="00FF3314" w:rsidRPr="00161F7B" w:rsidTr="00161F7B">
        <w:tc>
          <w:tcPr>
            <w:tcW w:w="791" w:type="pct"/>
            <w:shd w:val="clear" w:color="auto" w:fill="auto"/>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Код индикатора</w:t>
            </w:r>
          </w:p>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достижения компетенции</w:t>
            </w:r>
          </w:p>
        </w:tc>
        <w:tc>
          <w:tcPr>
            <w:tcW w:w="1027" w:type="pct"/>
            <w:shd w:val="clear" w:color="auto" w:fill="auto"/>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 xml:space="preserve">Наименование </w:t>
            </w:r>
            <w:r w:rsidR="0082704D">
              <w:rPr>
                <w:rFonts w:ascii="Times New Roman" w:hAnsi="Times New Roman" w:cs="Times New Roman"/>
                <w:sz w:val="20"/>
                <w:szCs w:val="20"/>
              </w:rPr>
              <w:t>раздела/</w:t>
            </w:r>
            <w:r w:rsidRPr="00161F7B">
              <w:rPr>
                <w:rFonts w:ascii="Times New Roman" w:hAnsi="Times New Roman" w:cs="Times New Roman"/>
                <w:sz w:val="20"/>
                <w:szCs w:val="20"/>
              </w:rPr>
              <w:t>темы</w:t>
            </w:r>
          </w:p>
        </w:tc>
        <w:tc>
          <w:tcPr>
            <w:tcW w:w="3182" w:type="pct"/>
            <w:shd w:val="clear" w:color="auto" w:fill="auto"/>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Оценочные средства</w:t>
            </w:r>
          </w:p>
        </w:tc>
      </w:tr>
      <w:tr w:rsidR="00083BB2" w:rsidRPr="00161F7B" w:rsidTr="00161F7B">
        <w:trPr>
          <w:trHeight w:val="289"/>
        </w:trPr>
        <w:tc>
          <w:tcPr>
            <w:tcW w:w="791" w:type="pct"/>
            <w:shd w:val="clear" w:color="auto" w:fill="auto"/>
          </w:tcPr>
          <w:p w:rsidR="00083BB2"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083BB2" w:rsidRPr="00161F7B">
              <w:rPr>
                <w:rFonts w:ascii="Times New Roman" w:hAnsi="Times New Roman" w:cs="Times New Roman"/>
                <w:sz w:val="20"/>
                <w:szCs w:val="20"/>
              </w:rPr>
              <w:t>6.1</w:t>
            </w:r>
          </w:p>
          <w:p w:rsidR="00083BB2"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00083BB2" w:rsidRPr="00161F7B">
              <w:rPr>
                <w:rFonts w:ascii="Times New Roman" w:hAnsi="Times New Roman" w:cs="Times New Roman"/>
                <w:sz w:val="20"/>
                <w:szCs w:val="20"/>
              </w:rPr>
              <w:t>6.2</w:t>
            </w:r>
          </w:p>
          <w:p w:rsidR="00083BB2"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 -</w:t>
            </w:r>
            <w:r w:rsidR="00083BB2" w:rsidRPr="00161F7B">
              <w:rPr>
                <w:rFonts w:ascii="Times New Roman" w:hAnsi="Times New Roman" w:cs="Times New Roman"/>
                <w:sz w:val="20"/>
                <w:szCs w:val="20"/>
              </w:rPr>
              <w:t>6.3</w:t>
            </w:r>
          </w:p>
          <w:p w:rsidR="00083BB2"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ПК-</w:t>
            </w:r>
            <w:r w:rsidR="00083BB2" w:rsidRPr="00161F7B">
              <w:rPr>
                <w:rFonts w:ascii="Times New Roman" w:hAnsi="Times New Roman" w:cs="Times New Roman"/>
                <w:sz w:val="20"/>
                <w:szCs w:val="20"/>
              </w:rPr>
              <w:t>1.1</w:t>
            </w:r>
          </w:p>
          <w:p w:rsidR="00083BB2"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83BB2" w:rsidRPr="00161F7B">
              <w:rPr>
                <w:rFonts w:ascii="Times New Roman" w:hAnsi="Times New Roman" w:cs="Times New Roman"/>
                <w:sz w:val="20"/>
                <w:szCs w:val="20"/>
              </w:rPr>
              <w:t>1.2</w:t>
            </w:r>
          </w:p>
          <w:p w:rsidR="00083BB2"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83BB2" w:rsidRPr="00161F7B">
              <w:rPr>
                <w:rFonts w:ascii="Times New Roman" w:hAnsi="Times New Roman" w:cs="Times New Roman"/>
                <w:sz w:val="20"/>
                <w:szCs w:val="20"/>
              </w:rPr>
              <w:t>1.3</w:t>
            </w:r>
          </w:p>
          <w:p w:rsidR="0004152A"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161F7B">
              <w:rPr>
                <w:rFonts w:ascii="Times New Roman" w:hAnsi="Times New Roman" w:cs="Times New Roman"/>
                <w:sz w:val="20"/>
                <w:szCs w:val="20"/>
              </w:rPr>
              <w:t>2.1</w:t>
            </w:r>
          </w:p>
          <w:p w:rsidR="0004152A"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161F7B">
              <w:rPr>
                <w:rFonts w:ascii="Times New Roman" w:hAnsi="Times New Roman" w:cs="Times New Roman"/>
                <w:sz w:val="20"/>
                <w:szCs w:val="20"/>
              </w:rPr>
              <w:t>2.2</w:t>
            </w:r>
          </w:p>
          <w:p w:rsidR="0004152A"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0004152A" w:rsidRPr="00161F7B">
              <w:rPr>
                <w:rFonts w:ascii="Times New Roman" w:hAnsi="Times New Roman" w:cs="Times New Roman"/>
                <w:sz w:val="20"/>
                <w:szCs w:val="20"/>
              </w:rPr>
              <w:t>2.3</w:t>
            </w:r>
          </w:p>
        </w:tc>
        <w:tc>
          <w:tcPr>
            <w:tcW w:w="1027" w:type="pct"/>
            <w:shd w:val="clear" w:color="auto" w:fill="auto"/>
          </w:tcPr>
          <w:p w:rsidR="00083BB2" w:rsidRPr="00161F7B" w:rsidRDefault="00083BB2"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lastRenderedPageBreak/>
              <w:t>Раздел 1. Понятие и направления кадровой политики</w:t>
            </w:r>
          </w:p>
        </w:tc>
        <w:tc>
          <w:tcPr>
            <w:tcW w:w="3182" w:type="pct"/>
            <w:shd w:val="clear" w:color="auto" w:fill="auto"/>
          </w:tcPr>
          <w:p w:rsidR="00083BB2" w:rsidRPr="00161F7B" w:rsidRDefault="00083BB2"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1. Вопросы и задания для подготовки к устному/письменному опросу.</w:t>
            </w:r>
          </w:p>
          <w:p w:rsidR="00083BB2" w:rsidRPr="00161F7B" w:rsidRDefault="00083BB2"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2. Составить таблицу</w:t>
            </w:r>
            <w:r w:rsidR="00B7139A" w:rsidRPr="00161F7B">
              <w:rPr>
                <w:rFonts w:ascii="Times New Roman" w:hAnsi="Times New Roman" w:cs="Times New Roman"/>
                <w:sz w:val="20"/>
                <w:szCs w:val="20"/>
              </w:rPr>
              <w:t xml:space="preserve"> "Кадровая политика России в 21 веке в сфере организации государственного и муниципального управления" с </w:t>
            </w:r>
            <w:r w:rsidR="00B7139A" w:rsidRPr="00161F7B">
              <w:rPr>
                <w:rFonts w:ascii="Times New Roman" w:hAnsi="Times New Roman" w:cs="Times New Roman"/>
                <w:sz w:val="20"/>
                <w:szCs w:val="20"/>
              </w:rPr>
              <w:lastRenderedPageBreak/>
              <w:t xml:space="preserve">указанием целей, задач, нормативного регулирования мероприятий, а также проанализировать результаты. </w:t>
            </w:r>
          </w:p>
          <w:p w:rsidR="00B7139A" w:rsidRPr="00161F7B" w:rsidRDefault="00B7139A"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3. Проанализируйте проблемные вопросы подготовки кадров для органов публичной власти.</w:t>
            </w:r>
          </w:p>
          <w:p w:rsidR="00B7139A" w:rsidRPr="00161F7B" w:rsidRDefault="00B7139A"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4. В чем сущность мер по профилактике коррупции, предпринимаемых кадровыми подразделениями органов публичной власти?</w:t>
            </w:r>
          </w:p>
        </w:tc>
      </w:tr>
      <w:tr w:rsidR="00083BB2" w:rsidRPr="00161F7B" w:rsidTr="00161F7B">
        <w:trPr>
          <w:trHeight w:val="289"/>
        </w:trPr>
        <w:tc>
          <w:tcPr>
            <w:tcW w:w="791" w:type="pct"/>
            <w:shd w:val="clear" w:color="auto" w:fill="auto"/>
          </w:tcPr>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ОПК-</w:t>
            </w:r>
            <w:r w:rsidRPr="00161F7B">
              <w:rPr>
                <w:rFonts w:ascii="Times New Roman" w:hAnsi="Times New Roman" w:cs="Times New Roman"/>
                <w:sz w:val="20"/>
                <w:szCs w:val="20"/>
              </w:rPr>
              <w:t>6.1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 -</w:t>
            </w:r>
            <w:r w:rsidRPr="00161F7B">
              <w:rPr>
                <w:rFonts w:ascii="Times New Roman" w:hAnsi="Times New Roman" w:cs="Times New Roman"/>
                <w:sz w:val="20"/>
                <w:szCs w:val="20"/>
              </w:rPr>
              <w:t>6.3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2.2</w:t>
            </w:r>
          </w:p>
          <w:p w:rsidR="00083BB2"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2.3</w:t>
            </w:r>
          </w:p>
        </w:tc>
        <w:tc>
          <w:tcPr>
            <w:tcW w:w="1027" w:type="pct"/>
            <w:shd w:val="clear" w:color="auto" w:fill="auto"/>
          </w:tcPr>
          <w:p w:rsidR="00083BB2" w:rsidRPr="00161F7B" w:rsidRDefault="00083BB2"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Раздел 2. Правовое регулирование кадровой работы в органах публичной власти</w:t>
            </w:r>
          </w:p>
        </w:tc>
        <w:tc>
          <w:tcPr>
            <w:tcW w:w="3182" w:type="pct"/>
            <w:shd w:val="clear" w:color="auto" w:fill="auto"/>
          </w:tcPr>
          <w:p w:rsidR="00083BB2" w:rsidRPr="00161F7B" w:rsidRDefault="00083BB2"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1. Вопросы и задания для подготовки к устному/письменному опросу.</w:t>
            </w:r>
          </w:p>
          <w:p w:rsidR="00B7139A" w:rsidRPr="00161F7B" w:rsidRDefault="00B7139A"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2. В виде схемы представьте иерархию нормативных правовых актов в области правового регулирования кадровой работы в органах публичной власти.</w:t>
            </w:r>
          </w:p>
        </w:tc>
      </w:tr>
      <w:tr w:rsidR="00161F7B" w:rsidRPr="00161F7B" w:rsidTr="00161F7B">
        <w:trPr>
          <w:trHeight w:val="289"/>
        </w:trPr>
        <w:tc>
          <w:tcPr>
            <w:tcW w:w="791" w:type="pct"/>
            <w:shd w:val="clear" w:color="auto" w:fill="auto"/>
          </w:tcPr>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 -</w:t>
            </w:r>
            <w:r w:rsidRPr="00161F7B">
              <w:rPr>
                <w:rFonts w:ascii="Times New Roman" w:hAnsi="Times New Roman" w:cs="Times New Roman"/>
                <w:sz w:val="20"/>
                <w:szCs w:val="20"/>
              </w:rPr>
              <w:t>6.3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2.3</w:t>
            </w:r>
          </w:p>
        </w:tc>
        <w:tc>
          <w:tcPr>
            <w:tcW w:w="1027"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Раздел 3. Формы и методы работы с персоналом</w:t>
            </w:r>
          </w:p>
        </w:tc>
        <w:tc>
          <w:tcPr>
            <w:tcW w:w="3182"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1. Вопросы и задания для подготовки к устному/письменному опросу.</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2. В виде таблицы с примерами представьте формы и методы работы с персоналом в органах публичной власти.</w:t>
            </w:r>
          </w:p>
        </w:tc>
      </w:tr>
      <w:tr w:rsidR="00161F7B" w:rsidRPr="00161F7B" w:rsidTr="00161F7B">
        <w:trPr>
          <w:trHeight w:val="391"/>
        </w:trPr>
        <w:tc>
          <w:tcPr>
            <w:tcW w:w="791" w:type="pct"/>
            <w:shd w:val="clear" w:color="auto" w:fill="auto"/>
          </w:tcPr>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 -</w:t>
            </w:r>
            <w:r w:rsidRPr="00161F7B">
              <w:rPr>
                <w:rFonts w:ascii="Times New Roman" w:hAnsi="Times New Roman" w:cs="Times New Roman"/>
                <w:sz w:val="20"/>
                <w:szCs w:val="20"/>
              </w:rPr>
              <w:t>6.3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2.3</w:t>
            </w:r>
          </w:p>
        </w:tc>
        <w:tc>
          <w:tcPr>
            <w:tcW w:w="1027"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Раздел 4. Кадровое оформление трудовых отношений в органах публичной власти</w:t>
            </w:r>
          </w:p>
        </w:tc>
        <w:tc>
          <w:tcPr>
            <w:tcW w:w="3182"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1. Вопросы и задания для подготовки к устному/письменному опросу.</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2. Выпишите условия трудового договора, которые относятся к обязательным.</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3. Составьте схему "Порядок приема на работу работника" с нормативным описанием каждого этапа.</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4. Подготовьте проекты кадровых документов, создаваемых при приеме работника в орган публичной власти (3 проекта).</w:t>
            </w:r>
          </w:p>
        </w:tc>
      </w:tr>
      <w:tr w:rsidR="00161F7B" w:rsidRPr="00161F7B" w:rsidTr="00161F7B">
        <w:trPr>
          <w:trHeight w:val="75"/>
        </w:trPr>
        <w:tc>
          <w:tcPr>
            <w:tcW w:w="791" w:type="pct"/>
            <w:shd w:val="clear" w:color="auto" w:fill="auto"/>
          </w:tcPr>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 -</w:t>
            </w:r>
            <w:r w:rsidRPr="00161F7B">
              <w:rPr>
                <w:rFonts w:ascii="Times New Roman" w:hAnsi="Times New Roman" w:cs="Times New Roman"/>
                <w:sz w:val="20"/>
                <w:szCs w:val="20"/>
              </w:rPr>
              <w:t>6.3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2.3</w:t>
            </w:r>
          </w:p>
        </w:tc>
        <w:tc>
          <w:tcPr>
            <w:tcW w:w="1027"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Раздел 5. Кадровая работа с государственными и муниципальными служащими</w:t>
            </w:r>
          </w:p>
        </w:tc>
        <w:tc>
          <w:tcPr>
            <w:tcW w:w="3182"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1. Вопросы и задания для подготовки к устному/письменному опросу.</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2. Проанализируйте материалы правопримения по вопрос</w:t>
            </w:r>
            <w:r w:rsidR="00CA29A4">
              <w:rPr>
                <w:rFonts w:ascii="Times New Roman" w:hAnsi="Times New Roman" w:cs="Times New Roman"/>
                <w:sz w:val="20"/>
                <w:szCs w:val="20"/>
              </w:rPr>
              <w:t xml:space="preserve">у ответственности за нарушение </w:t>
            </w:r>
            <w:r w:rsidRPr="00161F7B">
              <w:rPr>
                <w:rFonts w:ascii="Times New Roman" w:hAnsi="Times New Roman" w:cs="Times New Roman"/>
                <w:sz w:val="20"/>
                <w:szCs w:val="20"/>
              </w:rPr>
              <w:t>ограничений и запретов, установленных законодательством о государственной/муниципальной службе. Анализ представить в виде таблицы с указанием источника получения информации.</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3. Составьте алгоритм проведения аттестации государственного/муниципального служащего.</w:t>
            </w:r>
          </w:p>
        </w:tc>
      </w:tr>
      <w:tr w:rsidR="00161F7B" w:rsidRPr="00161F7B" w:rsidTr="00161F7B">
        <w:trPr>
          <w:trHeight w:val="75"/>
        </w:trPr>
        <w:tc>
          <w:tcPr>
            <w:tcW w:w="791" w:type="pct"/>
            <w:shd w:val="clear" w:color="auto" w:fill="auto"/>
          </w:tcPr>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 -</w:t>
            </w:r>
            <w:r w:rsidRPr="00161F7B">
              <w:rPr>
                <w:rFonts w:ascii="Times New Roman" w:hAnsi="Times New Roman" w:cs="Times New Roman"/>
                <w:sz w:val="20"/>
                <w:szCs w:val="20"/>
              </w:rPr>
              <w:t>6.3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2.3</w:t>
            </w:r>
          </w:p>
        </w:tc>
        <w:tc>
          <w:tcPr>
            <w:tcW w:w="1027"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Раздел 6. Дисциплина труда и ее организация в органах государственной власти</w:t>
            </w:r>
          </w:p>
        </w:tc>
        <w:tc>
          <w:tcPr>
            <w:tcW w:w="3182"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1. Вопросы и задания для подготовки к устному/письменному опросу.</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2. Составьте сравнительную таблицу "Дисциплинарные наказания в трудовом и служебном законодательстве".</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3. Составьте алгоритм привлечения государственного/муниципального служащего к дисциплинарной ответственности.</w:t>
            </w:r>
          </w:p>
        </w:tc>
      </w:tr>
      <w:tr w:rsidR="00161F7B" w:rsidRPr="00161F7B" w:rsidTr="00161F7B">
        <w:trPr>
          <w:trHeight w:val="108"/>
        </w:trPr>
        <w:tc>
          <w:tcPr>
            <w:tcW w:w="791" w:type="pct"/>
            <w:shd w:val="clear" w:color="auto" w:fill="auto"/>
          </w:tcPr>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 -</w:t>
            </w:r>
            <w:r w:rsidRPr="00161F7B">
              <w:rPr>
                <w:rFonts w:ascii="Times New Roman" w:hAnsi="Times New Roman" w:cs="Times New Roman"/>
                <w:sz w:val="20"/>
                <w:szCs w:val="20"/>
              </w:rPr>
              <w:t>6.3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1.3</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2.1</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2.2</w:t>
            </w:r>
          </w:p>
          <w:p w:rsidR="00161F7B" w:rsidRPr="00161F7B" w:rsidRDefault="00161F7B"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2.3</w:t>
            </w:r>
          </w:p>
        </w:tc>
        <w:tc>
          <w:tcPr>
            <w:tcW w:w="1027"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Раздел 7. Кадровый документооборот: значение и основные требования</w:t>
            </w:r>
          </w:p>
        </w:tc>
        <w:tc>
          <w:tcPr>
            <w:tcW w:w="3182" w:type="pct"/>
            <w:shd w:val="clear" w:color="auto" w:fill="auto"/>
          </w:tcPr>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1. Вопросы и задания для подготовки к устному/письменному опросу.</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2. Проанализируйте работу кадровых подразделений орган</w:t>
            </w:r>
            <w:r w:rsidR="00CA29A4">
              <w:rPr>
                <w:rFonts w:ascii="Times New Roman" w:hAnsi="Times New Roman" w:cs="Times New Roman"/>
                <w:sz w:val="20"/>
                <w:szCs w:val="20"/>
              </w:rPr>
              <w:t xml:space="preserve">а власти в части обязательного </w:t>
            </w:r>
            <w:r w:rsidRPr="00161F7B">
              <w:rPr>
                <w:rFonts w:ascii="Times New Roman" w:hAnsi="Times New Roman" w:cs="Times New Roman"/>
                <w:sz w:val="20"/>
                <w:szCs w:val="20"/>
              </w:rPr>
              <w:t>предоставления информации  о работниках/служащих в иные органы и организации.</w:t>
            </w:r>
          </w:p>
          <w:p w:rsidR="00161F7B" w:rsidRPr="00161F7B" w:rsidRDefault="00161F7B"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xml:space="preserve">3. В чем особенности электронного документооборота в кадровой сфере? </w:t>
            </w:r>
          </w:p>
        </w:tc>
      </w:tr>
    </w:tbl>
    <w:p w:rsidR="00083BB2" w:rsidRPr="00CB48B5" w:rsidRDefault="00083BB2" w:rsidP="00CB48B5">
      <w:pPr>
        <w:suppressAutoHyphens/>
        <w:spacing w:after="0" w:line="240" w:lineRule="auto"/>
        <w:rPr>
          <w:rFonts w:ascii="Times New Roman" w:hAnsi="Times New Roman" w:cs="Times New Roman"/>
          <w:sz w:val="24"/>
          <w:szCs w:val="24"/>
        </w:rPr>
      </w:pPr>
    </w:p>
    <w:p w:rsidR="00CA29A4" w:rsidRDefault="00CA29A4" w:rsidP="00161F7B">
      <w:pPr>
        <w:suppressAutoHyphens/>
        <w:spacing w:after="0" w:line="240" w:lineRule="auto"/>
        <w:ind w:firstLine="709"/>
        <w:rPr>
          <w:rFonts w:ascii="Times New Roman" w:hAnsi="Times New Roman" w:cs="Times New Roman"/>
          <w:sz w:val="24"/>
          <w:szCs w:val="24"/>
        </w:rPr>
        <w:sectPr w:rsidR="00CA29A4" w:rsidSect="00CB48B5">
          <w:footerReference w:type="default" r:id="rId8"/>
          <w:footerReference w:type="first" r:id="rId9"/>
          <w:pgSz w:w="11907" w:h="16840"/>
          <w:pgMar w:top="851" w:right="567" w:bottom="851" w:left="1134" w:header="720" w:footer="283" w:gutter="0"/>
          <w:pgNumType w:start="1"/>
          <w:cols w:space="720"/>
          <w:titlePg/>
          <w:docGrid w:linePitch="299"/>
        </w:sectPr>
      </w:pPr>
    </w:p>
    <w:p w:rsidR="00FF3314" w:rsidRPr="00CB48B5" w:rsidRDefault="00FF3314" w:rsidP="00161F7B">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lastRenderedPageBreak/>
        <w:t xml:space="preserve">Таблица </w:t>
      </w:r>
      <w:r w:rsidR="008B01A3" w:rsidRPr="00CB48B5">
        <w:rPr>
          <w:rFonts w:ascii="Times New Roman" w:hAnsi="Times New Roman" w:cs="Times New Roman"/>
          <w:sz w:val="24"/>
          <w:szCs w:val="24"/>
        </w:rPr>
        <w:t>9</w:t>
      </w:r>
      <w:r w:rsidRPr="00CB48B5">
        <w:rPr>
          <w:rFonts w:ascii="Times New Roman" w:hAnsi="Times New Roman" w:cs="Times New Roman"/>
          <w:sz w:val="24"/>
          <w:szCs w:val="24"/>
        </w:rPr>
        <w:t xml:space="preserve"> –</w:t>
      </w:r>
      <w:r w:rsidR="00513919" w:rsidRPr="00CB48B5">
        <w:rPr>
          <w:rFonts w:ascii="Times New Roman" w:hAnsi="Times New Roman" w:cs="Times New Roman"/>
          <w:sz w:val="24"/>
          <w:szCs w:val="24"/>
        </w:rPr>
        <w:t xml:space="preserve"> </w:t>
      </w:r>
      <w:r w:rsidRPr="00CB48B5">
        <w:rPr>
          <w:rFonts w:ascii="Times New Roman" w:hAnsi="Times New Roman" w:cs="Times New Roman"/>
          <w:sz w:val="24"/>
          <w:szCs w:val="24"/>
        </w:rPr>
        <w:t>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8188"/>
      </w:tblGrid>
      <w:tr w:rsidR="00FF3314" w:rsidRPr="00161F7B" w:rsidTr="00161F7B">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Шкала</w:t>
            </w:r>
          </w:p>
        </w:tc>
        <w:tc>
          <w:tcPr>
            <w:tcW w:w="3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Критерии оценивания</w:t>
            </w:r>
          </w:p>
        </w:tc>
      </w:tr>
      <w:tr w:rsidR="00FF3314" w:rsidRPr="00161F7B" w:rsidTr="00161F7B">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Оценка 5 (отлично)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xml:space="preserve">- обучающийся отлично знает </w:t>
            </w:r>
            <w:r w:rsidR="000F274D" w:rsidRPr="00161F7B">
              <w:rPr>
                <w:rFonts w:ascii="Times New Roman" w:hAnsi="Times New Roman" w:cs="Times New Roman"/>
                <w:sz w:val="20"/>
                <w:szCs w:val="20"/>
              </w:rPr>
              <w:t>содержание</w:t>
            </w:r>
            <w:r w:rsidRPr="00161F7B">
              <w:rPr>
                <w:rFonts w:ascii="Times New Roman" w:hAnsi="Times New Roman" w:cs="Times New Roman"/>
                <w:sz w:val="20"/>
                <w:szCs w:val="20"/>
              </w:rPr>
              <w:t xml:space="preserve"> </w:t>
            </w:r>
            <w:r w:rsidR="000F274D" w:rsidRPr="00161F7B">
              <w:rPr>
                <w:rFonts w:ascii="Times New Roman" w:hAnsi="Times New Roman" w:cs="Times New Roman"/>
                <w:sz w:val="20"/>
                <w:szCs w:val="20"/>
              </w:rPr>
              <w:t>разделов рабочей программы дисциплины;</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показывает знание основных понятий тем, грамотно пользуется терминологией;</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демонстрирует умения анализировать практические аспекты международных отношений;</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умение излагать учебный материал в определенной логической последовательности;</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показывает умение иллюстрировать теоретические положения конкретными примерами;</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демонстрирует сформированность и устойчивость знаний, умений и навыков;</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FF3314" w:rsidRPr="00161F7B" w:rsidTr="00161F7B">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Оценка 4 (хорошо)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в изложении материала допущены незначительные неточности.</w:t>
            </w:r>
          </w:p>
        </w:tc>
      </w:tr>
      <w:tr w:rsidR="00FF3314" w:rsidRPr="00161F7B" w:rsidTr="00161F7B">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Оценка 3 (удовлетворительно)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161F7B" w:rsidTr="00161F7B">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Оценка 2 (неудовлетворительно)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не раскрыто основное содержание учебного материала;</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обнаружено незнание или непонимание большей или наиболее важной части учебного материала;</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rsidR="00FF3314" w:rsidRPr="00161F7B" w:rsidRDefault="00FF331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161F7B" w:rsidRDefault="00FF3314" w:rsidP="00161F7B">
      <w:pPr>
        <w:pStyle w:val="a5"/>
        <w:numPr>
          <w:ilvl w:val="1"/>
          <w:numId w:val="24"/>
        </w:numPr>
        <w:suppressAutoHyphens/>
        <w:spacing w:after="0" w:line="240" w:lineRule="auto"/>
        <w:ind w:left="0" w:firstLine="0"/>
        <w:jc w:val="center"/>
        <w:rPr>
          <w:rFonts w:ascii="Times New Roman" w:hAnsi="Times New Roman" w:cs="Times New Roman"/>
          <w:b/>
          <w:sz w:val="24"/>
          <w:szCs w:val="24"/>
        </w:rPr>
      </w:pPr>
      <w:r w:rsidRPr="00161F7B">
        <w:rPr>
          <w:rFonts w:ascii="Times New Roman" w:hAnsi="Times New Roman" w:cs="Times New Roman"/>
          <w:b/>
          <w:sz w:val="24"/>
          <w:szCs w:val="24"/>
        </w:rPr>
        <w:t>Описание процедуры и оценочные средства, используемые при проведении промежуточной аттестации</w:t>
      </w:r>
    </w:p>
    <w:p w:rsidR="00FF3314" w:rsidRPr="00CB48B5" w:rsidRDefault="00FF3314" w:rsidP="00CB48B5">
      <w:pPr>
        <w:suppressAutoHyphens/>
        <w:spacing w:after="0" w:line="240" w:lineRule="auto"/>
        <w:ind w:firstLine="851"/>
        <w:rPr>
          <w:rFonts w:ascii="Times New Roman" w:hAnsi="Times New Roman" w:cs="Times New Roman"/>
          <w:sz w:val="24"/>
          <w:szCs w:val="24"/>
        </w:rPr>
      </w:pP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 xml:space="preserve">Промежуточная аттестация является формой оценки качества освоения дисциплины. </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r w:rsidR="008B01A3" w:rsidRPr="00CB48B5">
        <w:rPr>
          <w:rFonts w:ascii="Times New Roman" w:hAnsi="Times New Roman" w:cs="Times New Roman"/>
          <w:sz w:val="24"/>
          <w:szCs w:val="24"/>
        </w:rPr>
        <w:t xml:space="preserve"> </w:t>
      </w:r>
      <w:r w:rsidRPr="00CB48B5">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rsidR="00161F7B"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 xml:space="preserve">Экзамен принимаются лектором. Присутствие на экзамене преподавателей с других кафедр без соответствующего распоряжения ректора, проректора по учебной работе не допускается. Для проведения экзамена ведущий преподаватель накануне получает в учебном управлении зачетно-экзаменационную ведомость, которая возвращается после окончания мероприятия в день проведения экзамена или утром следующего дня. </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Экзамен проводится по билетам в устном виде</w:t>
      </w:r>
      <w:r w:rsidR="000F274D" w:rsidRPr="00CB48B5">
        <w:rPr>
          <w:rFonts w:ascii="Times New Roman" w:hAnsi="Times New Roman" w:cs="Times New Roman"/>
          <w:sz w:val="24"/>
          <w:szCs w:val="24"/>
        </w:rPr>
        <w:t xml:space="preserve"> или в форме тестирования</w:t>
      </w:r>
      <w:r w:rsidRPr="00CB48B5">
        <w:rPr>
          <w:rFonts w:ascii="Times New Roman" w:hAnsi="Times New Roman" w:cs="Times New Roman"/>
          <w:sz w:val="24"/>
          <w:szCs w:val="24"/>
        </w:rPr>
        <w:t xml:space="preserve">. </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Знания, умения и навыки обучающихся при промежуточной аттестации определяются оценками «отлично», «хорошо», «удовлетворительно», «неудовлетворительно»,</w:t>
      </w:r>
      <w:r w:rsidR="00513919" w:rsidRPr="00CB48B5">
        <w:rPr>
          <w:rFonts w:ascii="Times New Roman" w:hAnsi="Times New Roman" w:cs="Times New Roman"/>
          <w:sz w:val="24"/>
          <w:szCs w:val="24"/>
        </w:rPr>
        <w:t xml:space="preserve"> </w:t>
      </w:r>
      <w:r w:rsidRPr="00CB48B5">
        <w:rPr>
          <w:rFonts w:ascii="Times New Roman" w:hAnsi="Times New Roman" w:cs="Times New Roman"/>
          <w:sz w:val="24"/>
          <w:szCs w:val="24"/>
        </w:rPr>
        <w:t>и выставляются в зачетно-экзаменационную ведомость обучающегося в день экзамена.</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 xml:space="preserve">При проведении устного экзамен в аудитории не должно находиться более 6 обучающихся на одного преподавателя. При проведении устного экзамена обучающийся выбирает экзаменационный билет в случайном порядке, затем называет фамилию, имя, отчество и номер экзаменационного билета. Во время экзамена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 Время подготовки ответа при сдаче устного экзамена в устной форме должно составлять не менее 30 минут (по желанию обучающегося ответ может быть досрочным). Время ответа – не более 15 минут. Обучающийся, испытывающий затруднения при </w:t>
      </w:r>
      <w:r w:rsidRPr="00CB48B5">
        <w:rPr>
          <w:rFonts w:ascii="Times New Roman" w:hAnsi="Times New Roman" w:cs="Times New Roman"/>
          <w:sz w:val="24"/>
          <w:szCs w:val="24"/>
        </w:rPr>
        <w:lastRenderedPageBreak/>
        <w:t>подготовке к ответу по выбранному им билету, имеет право на выбор второго билета с соответствующим продлением времени на подготовку. При окончательном оценивании ответа оценка снижается на один балл. Выдача третьего билета не разрешается. Если обучающийся явился на экзамен и, взяв билет, отказался от прохождения аттестации в связи с неподготовленностью, то в ведомости ему выставляется оценка «неудовлетворительно».</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Выставление оценок, полученных при подведении результатов промежуточной аттестации, в зачетно-экзаменационную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w:t>
      </w:r>
      <w:r w:rsidR="008B01A3" w:rsidRPr="00CB48B5">
        <w:rPr>
          <w:rFonts w:ascii="Times New Roman" w:hAnsi="Times New Roman" w:cs="Times New Roman"/>
          <w:sz w:val="24"/>
          <w:szCs w:val="24"/>
        </w:rPr>
        <w:t xml:space="preserve"> </w:t>
      </w:r>
      <w:r w:rsidRPr="00CB48B5">
        <w:rPr>
          <w:rFonts w:ascii="Times New Roman" w:hAnsi="Times New Roman" w:cs="Times New Roman"/>
          <w:sz w:val="24"/>
          <w:szCs w:val="24"/>
        </w:rPr>
        <w:t>Неявка на экзамен отмечается в зачетно-экзаменационной ведомости словами «не явился».</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Для обучающихся, которые не смогли сдать экзамен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Инвалиды и лица с ограниченными возможностями здоровья могут сдавать экзамены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rsidR="00FF3314" w:rsidRPr="00CB48B5" w:rsidRDefault="00FF3314" w:rsidP="00CB48B5">
      <w:pPr>
        <w:suppressAutoHyphens/>
        <w:spacing w:after="0" w:line="240" w:lineRule="auto"/>
        <w:ind w:firstLine="851"/>
        <w:jc w:val="both"/>
        <w:rPr>
          <w:rFonts w:ascii="Times New Roman" w:hAnsi="Times New Roman" w:cs="Times New Roman"/>
          <w:sz w:val="24"/>
          <w:szCs w:val="24"/>
        </w:rPr>
      </w:pPr>
    </w:p>
    <w:p w:rsidR="00FF3314" w:rsidRPr="00CB48B5" w:rsidRDefault="00CA29A4" w:rsidP="00CA29A4">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2.2.1</w:t>
      </w:r>
      <w:r>
        <w:rPr>
          <w:rFonts w:ascii="Times New Roman" w:hAnsi="Times New Roman" w:cs="Times New Roman"/>
          <w:b/>
          <w:sz w:val="24"/>
          <w:szCs w:val="24"/>
        </w:rPr>
        <w:tab/>
      </w:r>
      <w:r w:rsidR="00FF3314" w:rsidRPr="00CB48B5">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rsidR="00161F7B" w:rsidRDefault="00161F7B" w:rsidP="00CB48B5">
      <w:pPr>
        <w:suppressAutoHyphens/>
        <w:spacing w:after="0" w:line="240" w:lineRule="auto"/>
        <w:ind w:firstLine="851"/>
        <w:rPr>
          <w:rFonts w:ascii="Times New Roman" w:hAnsi="Times New Roman" w:cs="Times New Roman"/>
          <w:sz w:val="24"/>
          <w:szCs w:val="24"/>
        </w:rPr>
      </w:pPr>
    </w:p>
    <w:p w:rsidR="00FF3314" w:rsidRPr="00CB48B5" w:rsidRDefault="00FF3314" w:rsidP="00CA29A4">
      <w:pPr>
        <w:suppressAutoHyphens/>
        <w:spacing w:after="0" w:line="240" w:lineRule="auto"/>
        <w:ind w:firstLine="851"/>
        <w:jc w:val="both"/>
        <w:rPr>
          <w:rFonts w:ascii="Times New Roman" w:hAnsi="Times New Roman" w:cs="Times New Roman"/>
          <w:sz w:val="24"/>
          <w:szCs w:val="24"/>
        </w:rPr>
      </w:pPr>
      <w:r w:rsidRPr="00CB48B5">
        <w:rPr>
          <w:rFonts w:ascii="Times New Roman" w:hAnsi="Times New Roman" w:cs="Times New Roman"/>
          <w:sz w:val="24"/>
          <w:szCs w:val="24"/>
        </w:rPr>
        <w:t xml:space="preserve">Таблица </w:t>
      </w:r>
      <w:r w:rsidR="008B01A3" w:rsidRPr="00CB48B5">
        <w:rPr>
          <w:rFonts w:ascii="Times New Roman" w:hAnsi="Times New Roman" w:cs="Times New Roman"/>
          <w:sz w:val="24"/>
          <w:szCs w:val="24"/>
        </w:rPr>
        <w:t>10</w:t>
      </w:r>
      <w:r w:rsidRPr="00CB48B5">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r w:rsidR="00CA29A4">
        <w:rPr>
          <w:rFonts w:ascii="Times New Roman" w:hAnsi="Times New Roman" w:cs="Times New Roman"/>
          <w:sz w:val="24"/>
          <w:szCs w:val="24"/>
        </w:rPr>
        <w:t xml:space="preserve"> в форме экзамена</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788"/>
      </w:tblGrid>
      <w:tr w:rsidR="00FF3314" w:rsidRPr="00161F7B" w:rsidTr="008B01A3">
        <w:tc>
          <w:tcPr>
            <w:tcW w:w="1560" w:type="dxa"/>
            <w:shd w:val="clear" w:color="auto" w:fill="auto"/>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Код индикатора компетенции</w:t>
            </w:r>
          </w:p>
        </w:tc>
        <w:tc>
          <w:tcPr>
            <w:tcW w:w="8788" w:type="dxa"/>
            <w:shd w:val="clear" w:color="auto" w:fill="auto"/>
          </w:tcPr>
          <w:p w:rsidR="00FF3314" w:rsidRPr="00161F7B" w:rsidRDefault="00FF331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Оценочные средства</w:t>
            </w:r>
          </w:p>
        </w:tc>
      </w:tr>
      <w:tr w:rsidR="00CA29A4" w:rsidRPr="00161F7B" w:rsidTr="008B01A3">
        <w:tc>
          <w:tcPr>
            <w:tcW w:w="1560" w:type="dxa"/>
            <w:vMerge w:val="restart"/>
            <w:shd w:val="clear" w:color="auto" w:fill="auto"/>
          </w:tcPr>
          <w:p w:rsidR="00CA29A4" w:rsidRPr="00161F7B" w:rsidRDefault="00CA29A4"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6.1</w:t>
            </w:r>
          </w:p>
          <w:p w:rsidR="00CA29A4" w:rsidRPr="00161F7B" w:rsidRDefault="00CA29A4"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1.1</w:t>
            </w:r>
          </w:p>
          <w:p w:rsidR="00CA29A4" w:rsidRPr="00161F7B" w:rsidRDefault="00CA29A4"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2.1</w:t>
            </w:r>
          </w:p>
          <w:p w:rsidR="00CA29A4" w:rsidRPr="00161F7B" w:rsidRDefault="00CA29A4" w:rsidP="00161F7B">
            <w:pPr>
              <w:suppressAutoHyphens/>
              <w:spacing w:after="0" w:line="240" w:lineRule="auto"/>
              <w:jc w:val="center"/>
              <w:rPr>
                <w:rFonts w:ascii="Times New Roman" w:hAnsi="Times New Roman" w:cs="Times New Roman"/>
                <w:sz w:val="20"/>
                <w:szCs w:val="20"/>
              </w:rPr>
            </w:pPr>
          </w:p>
        </w:tc>
        <w:tc>
          <w:tcPr>
            <w:tcW w:w="8788" w:type="dxa"/>
            <w:shd w:val="clear" w:color="auto" w:fill="auto"/>
          </w:tcPr>
          <w:p w:rsidR="00CA29A4" w:rsidRPr="00161F7B" w:rsidRDefault="00CA29A4"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Вопросы для подготовки к промежуточной аттестации в форме экзамена.</w:t>
            </w:r>
          </w:p>
          <w:p w:rsidR="00CA29A4" w:rsidRPr="00161F7B" w:rsidRDefault="00CA29A4" w:rsidP="00161F7B">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Система работы с персоналом как реализация кадровой политики.</w:t>
            </w:r>
          </w:p>
          <w:p w:rsidR="00CA29A4" w:rsidRPr="00CA29A4" w:rsidRDefault="00CA29A4" w:rsidP="00161F7B">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Основные блоки работы с персоналом: маркетинг рынка труда, кадровое планирование, рекрутинг, адаптация, развитие и эффективность персонала, работа с коллективом, климатом и культурой.</w:t>
            </w:r>
          </w:p>
          <w:p w:rsidR="00CA29A4" w:rsidRPr="00161F7B" w:rsidRDefault="00CA29A4" w:rsidP="00CA29A4">
            <w:pPr>
              <w:pStyle w:val="a5"/>
              <w:numPr>
                <w:ilvl w:val="0"/>
                <w:numId w:val="33"/>
              </w:numPr>
              <w:suppressAutoHyphens/>
              <w:spacing w:after="0" w:line="240" w:lineRule="auto"/>
              <w:ind w:left="596" w:hanging="425"/>
              <w:rPr>
                <w:rFonts w:ascii="Times New Roman" w:hAnsi="Times New Roman" w:cs="Times New Roman"/>
                <w:sz w:val="20"/>
                <w:szCs w:val="20"/>
              </w:rPr>
            </w:pPr>
            <w:r w:rsidRPr="00161F7B">
              <w:rPr>
                <w:rFonts w:ascii="Times New Roman" w:hAnsi="Times New Roman" w:cs="Times New Roman"/>
                <w:color w:val="000000"/>
                <w:sz w:val="20"/>
                <w:szCs w:val="20"/>
              </w:rPr>
              <w:t>Технология общения в коллективе.</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Нормы и правила поведения (мораль и право) как регуляторы общения. Позиция в коллективе.</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Формальное и неформальное лидерство и их измерение. Предотвращение столкновения личностей (целей, мотивов поведения).</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Специфика личности и личностные ресурсы.</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Понятие, цели, сущность и функции управления кадровой работой в органах государственной власти.</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Нормативно - правовые основы кадровой работы в органах государственной власти.</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Структура и кадровый состав государственных и муниципальных органов власти.</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Стиль руководства и руководителя: плюсы и минусы. Формальное и неформальное лидерство. Преобладающая направленность личности руководителя.</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Способы самоутверждения руководителя.</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Измерение взаимоотношений в коллективе.</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Нормы права и морали о взаимоотношениях руководителей с подчиненными.</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Правила поведения руководителей. Кодекс чести руководителя, служебная этика.</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Этика государственных служащих и сотрудников правоохранительных органов.</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Адаптационные программы в кадровой политике.</w:t>
            </w:r>
          </w:p>
          <w:p w:rsidR="00CA29A4" w:rsidRPr="00161F7B"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Профессиональная адаптация: основные этапы и формы.</w:t>
            </w:r>
          </w:p>
          <w:p w:rsidR="00CA29A4" w:rsidRPr="00CA29A4" w:rsidRDefault="00CA29A4" w:rsidP="00CA29A4">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Карьера. Виды и этапы карьеры.</w:t>
            </w:r>
          </w:p>
        </w:tc>
      </w:tr>
      <w:tr w:rsidR="00CA29A4" w:rsidRPr="00161F7B" w:rsidTr="008B01A3">
        <w:trPr>
          <w:trHeight w:val="1826"/>
        </w:trPr>
        <w:tc>
          <w:tcPr>
            <w:tcW w:w="1560" w:type="dxa"/>
            <w:vMerge/>
            <w:shd w:val="clear" w:color="auto" w:fill="auto"/>
          </w:tcPr>
          <w:p w:rsidR="00CA29A4" w:rsidRPr="00161F7B" w:rsidRDefault="00CA29A4" w:rsidP="00161F7B">
            <w:pPr>
              <w:suppressAutoHyphens/>
              <w:spacing w:after="0" w:line="240" w:lineRule="auto"/>
              <w:jc w:val="center"/>
              <w:rPr>
                <w:rFonts w:ascii="Times New Roman" w:hAnsi="Times New Roman" w:cs="Times New Roman"/>
                <w:sz w:val="20"/>
                <w:szCs w:val="20"/>
              </w:rPr>
            </w:pPr>
          </w:p>
        </w:tc>
        <w:tc>
          <w:tcPr>
            <w:tcW w:w="8788" w:type="dxa"/>
            <w:shd w:val="clear" w:color="auto" w:fill="auto"/>
          </w:tcPr>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Планирование карьеры. Значение планирования карьеры для сотрудника и для организации. Резерв руководства как подход к планированию карьеры.</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Правовое регулирование проведения подготовки, обучения, переподготовки и повышения квалификации государственных гражданских и муниципальных служащих.</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Обучение персонала: роль, формы, последовательность и сроки подготовки и проведения.</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Проблема текучести кадров. Текучесть как форма мобильности персонала.</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Порядок заключения трудового договора в органах государственной власти.</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Требования, предъявляемые к государственным и муниципальным служащим.</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Перечень документов, необходимых при приеме на работу.</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Испытательный срок при приеме на работу.</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Прекращение трудовых отношений в органах государственной власти: формы и принципы.</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Увольнение как развитие персонала. Роль увольнения в реализации кадровой политики.</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Гарантии и компенсации лицам, прекратившим трудовую деятельность в органах государственной власти.</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Оформление приема и увольнения с государственной службы, с муниципальной службы.</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Ведение личного дела государственного служащего, муниципального служащего.</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Правовое регулирование проведения аттестации государственных и муниципальных служащих.</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Стаж государственной и муниципальной службы.</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Организация и проведение аттестации в органах государственной власти.</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Оформление результатов аттестации.</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Использование результатов аттестации при прохождении государственной и муниципальной службы.</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Понятие дисциплины труда и ее значение.</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Понятие дисциплинарного проступка и дисциплинарной ответственности.</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Принципы дисциплинарной ответственности.</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Виды дисциплинарных взысканий и порядок их применения.</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Ограничения при прохождении государственной и муниципальной службы.</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Организация работы по противодействию коррупции в органах государственной власти и местного самоуправления.</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Понятие конфликта интересов при прохождении службы в органах государственной власти, способы его разрешения.</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Система локальных нормативных актов органов государственной власти: порядок их разработки и принятия; основные виды.</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Документооборот в работе с персоналом.</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Основные и вспомогательные документы. Стандарты кадрового делопроизводства.</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Роль документооборота в реализации кадровой политики.</w:t>
            </w:r>
          </w:p>
          <w:p w:rsidR="00CA29A4" w:rsidRPr="00161F7B" w:rsidRDefault="00CA29A4" w:rsidP="00CB48B5">
            <w:pPr>
              <w:pStyle w:val="a5"/>
              <w:numPr>
                <w:ilvl w:val="0"/>
                <w:numId w:val="33"/>
              </w:numPr>
              <w:suppressAutoHyphens/>
              <w:spacing w:after="0" w:line="240" w:lineRule="auto"/>
              <w:ind w:left="567" w:hanging="425"/>
              <w:rPr>
                <w:rFonts w:ascii="Times New Roman" w:hAnsi="Times New Roman" w:cs="Times New Roman"/>
                <w:sz w:val="20"/>
                <w:szCs w:val="20"/>
              </w:rPr>
            </w:pPr>
            <w:r w:rsidRPr="00161F7B">
              <w:rPr>
                <w:rFonts w:ascii="Times New Roman" w:hAnsi="Times New Roman" w:cs="Times New Roman"/>
                <w:color w:val="000000"/>
                <w:sz w:val="20"/>
                <w:szCs w:val="20"/>
              </w:rPr>
              <w:t>Аудит кадровых документов как основа кадрового аудита.</w:t>
            </w:r>
          </w:p>
        </w:tc>
      </w:tr>
      <w:tr w:rsidR="00CA29A4" w:rsidRPr="00161F7B" w:rsidTr="00161F7B">
        <w:tc>
          <w:tcPr>
            <w:tcW w:w="1560" w:type="dxa"/>
            <w:vMerge w:val="restart"/>
            <w:shd w:val="clear" w:color="auto" w:fill="auto"/>
          </w:tcPr>
          <w:p w:rsidR="00CA29A4" w:rsidRPr="00161F7B" w:rsidRDefault="00CA29A4" w:rsidP="00E92F40">
            <w:pPr>
              <w:suppressAutoHyphens/>
              <w:spacing w:after="0" w:line="240" w:lineRule="auto"/>
              <w:jc w:val="center"/>
              <w:rPr>
                <w:rFonts w:ascii="Times New Roman" w:hAnsi="Times New Roman" w:cs="Times New Roman"/>
                <w:sz w:val="20"/>
                <w:szCs w:val="20"/>
              </w:rPr>
            </w:pPr>
            <w:bookmarkStart w:id="1" w:name="_Hlk32952894"/>
            <w:r>
              <w:rPr>
                <w:rFonts w:ascii="Times New Roman" w:hAnsi="Times New Roman" w:cs="Times New Roman"/>
                <w:sz w:val="20"/>
                <w:szCs w:val="20"/>
              </w:rPr>
              <w:lastRenderedPageBreak/>
              <w:t>ОПК-</w:t>
            </w:r>
            <w:r w:rsidRPr="00161F7B">
              <w:rPr>
                <w:rFonts w:ascii="Times New Roman" w:hAnsi="Times New Roman" w:cs="Times New Roman"/>
                <w:sz w:val="20"/>
                <w:szCs w:val="20"/>
              </w:rPr>
              <w:t>6.1</w:t>
            </w:r>
          </w:p>
          <w:p w:rsidR="00CA29A4" w:rsidRPr="00161F7B" w:rsidRDefault="00CA29A4" w:rsidP="00E92F40">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6.2</w:t>
            </w:r>
          </w:p>
          <w:p w:rsidR="00CA29A4" w:rsidRPr="00161F7B" w:rsidRDefault="00CA29A4" w:rsidP="00E92F40">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ОПК-</w:t>
            </w:r>
            <w:r w:rsidRPr="00161F7B">
              <w:rPr>
                <w:rFonts w:ascii="Times New Roman" w:hAnsi="Times New Roman" w:cs="Times New Roman"/>
                <w:sz w:val="20"/>
                <w:szCs w:val="20"/>
              </w:rPr>
              <w:t>6.3</w:t>
            </w:r>
          </w:p>
          <w:p w:rsidR="00CA29A4" w:rsidRPr="00161F7B" w:rsidRDefault="00CA29A4" w:rsidP="00E92F40">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1.1</w:t>
            </w:r>
          </w:p>
          <w:p w:rsidR="00CA29A4" w:rsidRPr="00161F7B" w:rsidRDefault="00CA29A4" w:rsidP="00E92F40">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1.2</w:t>
            </w:r>
          </w:p>
          <w:p w:rsidR="00CA29A4" w:rsidRPr="00161F7B" w:rsidRDefault="00CA29A4" w:rsidP="00E92F40">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1.3</w:t>
            </w:r>
          </w:p>
          <w:p w:rsidR="00CA29A4" w:rsidRPr="00161F7B" w:rsidRDefault="00CA29A4"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2.1</w:t>
            </w:r>
          </w:p>
          <w:p w:rsidR="00CA29A4" w:rsidRPr="00161F7B" w:rsidRDefault="00CA29A4" w:rsidP="00161F7B">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ПК-</w:t>
            </w:r>
            <w:r w:rsidRPr="00161F7B">
              <w:rPr>
                <w:rFonts w:ascii="Times New Roman" w:hAnsi="Times New Roman" w:cs="Times New Roman"/>
                <w:sz w:val="20"/>
                <w:szCs w:val="20"/>
              </w:rPr>
              <w:t>2.2</w:t>
            </w:r>
          </w:p>
          <w:p w:rsidR="00CA29A4" w:rsidRPr="00161F7B" w:rsidRDefault="00CA29A4" w:rsidP="00161F7B">
            <w:pPr>
              <w:suppressAutoHyphens/>
              <w:spacing w:after="0" w:line="240" w:lineRule="auto"/>
              <w:jc w:val="center"/>
              <w:rPr>
                <w:rFonts w:ascii="Times New Roman" w:hAnsi="Times New Roman" w:cs="Times New Roman"/>
                <w:sz w:val="20"/>
                <w:szCs w:val="20"/>
              </w:rPr>
            </w:pPr>
            <w:r w:rsidRPr="00161F7B">
              <w:rPr>
                <w:rFonts w:ascii="Times New Roman" w:hAnsi="Times New Roman" w:cs="Times New Roman"/>
                <w:sz w:val="20"/>
                <w:szCs w:val="20"/>
              </w:rPr>
              <w:t>П</w:t>
            </w:r>
            <w:r>
              <w:rPr>
                <w:rFonts w:ascii="Times New Roman" w:hAnsi="Times New Roman" w:cs="Times New Roman"/>
                <w:sz w:val="20"/>
                <w:szCs w:val="20"/>
              </w:rPr>
              <w:t>К-</w:t>
            </w:r>
            <w:r w:rsidRPr="00161F7B">
              <w:rPr>
                <w:rFonts w:ascii="Times New Roman" w:hAnsi="Times New Roman" w:cs="Times New Roman"/>
                <w:sz w:val="20"/>
                <w:szCs w:val="20"/>
              </w:rPr>
              <w:t>2.3</w:t>
            </w:r>
          </w:p>
        </w:tc>
        <w:tc>
          <w:tcPr>
            <w:tcW w:w="8788" w:type="dxa"/>
            <w:shd w:val="clear" w:color="auto" w:fill="auto"/>
          </w:tcPr>
          <w:p w:rsidR="00CA29A4" w:rsidRPr="00161F7B" w:rsidRDefault="00CA29A4"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Практические задания для промежуточной аттестации</w:t>
            </w:r>
          </w:p>
          <w:p w:rsidR="00CA29A4" w:rsidRDefault="00CA29A4" w:rsidP="00161F7B">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1. Гражданка Сидорова устроилась на работу в Министерство области и получила первое задание от своего непосредственного начальника: разработать номенклатуру дел для формирования документального фонда государственного органа. Каким документом должна руководствоваться гражданка Сидороваа? Какие положения этого документа она должна учесть при выполнении задания?</w:t>
            </w:r>
          </w:p>
          <w:p w:rsidR="00CA29A4" w:rsidRPr="00161F7B" w:rsidRDefault="00CA29A4" w:rsidP="00CA29A4">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 xml:space="preserve">2. </w:t>
            </w:r>
            <w:r w:rsidRPr="00161F7B">
              <w:rPr>
                <w:rFonts w:ascii="Times New Roman" w:hAnsi="Times New Roman" w:cs="Times New Roman"/>
                <w:sz w:val="20"/>
                <w:szCs w:val="20"/>
              </w:rPr>
              <w:t>В ходе проверки прокуратурой Администрации муниципального района по обеспечению единства правового пространства было выявлено, что кадровые документы хранятся в помещении, не приспособленном для этих целей: нет необходимой инженерно-технической укрепленности, не соблюдены противопожарный (деревянные перекрытия) и охранный режимы. Нарушения были зафиксированы прокуратурой. Кто несет ответственность за несоблюдение требований к хранению документов? Какая мера ответственности может быть предусмотрена?</w:t>
            </w:r>
          </w:p>
          <w:p w:rsidR="00CA29A4" w:rsidRPr="00161F7B" w:rsidRDefault="00CA29A4" w:rsidP="00CA29A4">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3. Составьте схему "Порядок приема на работу работника" с нормативным описанием каждого этапа.</w:t>
            </w:r>
          </w:p>
          <w:p w:rsidR="00CA29A4" w:rsidRPr="00161F7B" w:rsidRDefault="00CA29A4" w:rsidP="00CA29A4">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4. Подготовьте проекты кадровых документов, создаваемых при приеме работника в орган публичной власти (3 проекта).</w:t>
            </w:r>
          </w:p>
          <w:p w:rsidR="00CA29A4" w:rsidRPr="00161F7B" w:rsidRDefault="00CA29A4" w:rsidP="00CA29A4">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5. Подготовьте проект локального акта в области профилактики коррупции.</w:t>
            </w:r>
          </w:p>
          <w:p w:rsidR="00CA29A4" w:rsidRPr="00161F7B" w:rsidRDefault="00CA29A4" w:rsidP="00CA29A4">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6. В виде схемы представьте иерархию нормативных правовых актов в области правового регулирования кадровой работы в органах публичной власти.</w:t>
            </w:r>
          </w:p>
          <w:p w:rsidR="00CA29A4" w:rsidRPr="00161F7B" w:rsidRDefault="00CA29A4" w:rsidP="00CA29A4">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7. В виде таблицы с примерами представьте формы и методы работы с персоналом в органах публичной власти.</w:t>
            </w:r>
          </w:p>
          <w:p w:rsidR="00CA29A4" w:rsidRPr="00161F7B" w:rsidRDefault="00CA29A4" w:rsidP="00CA29A4">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8. Служащий Иванов И И. получил выговор за то, что не исполнил противоправное распоряжение своего руководителя. Прокомментируйте ситуацию.</w:t>
            </w:r>
          </w:p>
          <w:p w:rsidR="00CA29A4" w:rsidRPr="00161F7B" w:rsidRDefault="00CA29A4" w:rsidP="00CA29A4">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9. Ведущий специалист общего отдела П., находясь в ресторане, вел себя неприлично: оскорблял персонал, приставал к женщинам. Руководитель государственного органа, получив соответствующие материалы, передал их для рассмотрения в комиссию по служебному поведению. Комиссия пришла к выводу, что факты недостойного поведения подтверждаются, и вынесла</w:t>
            </w:r>
          </w:p>
        </w:tc>
      </w:tr>
      <w:tr w:rsidR="00CA29A4" w:rsidRPr="00161F7B" w:rsidTr="00E92F40">
        <w:tc>
          <w:tcPr>
            <w:tcW w:w="1560" w:type="dxa"/>
            <w:vMerge/>
            <w:shd w:val="clear" w:color="auto" w:fill="auto"/>
          </w:tcPr>
          <w:p w:rsidR="00CA29A4" w:rsidRPr="00161F7B" w:rsidRDefault="00CA29A4" w:rsidP="00161F7B">
            <w:pPr>
              <w:suppressAutoHyphens/>
              <w:spacing w:after="0" w:line="240" w:lineRule="auto"/>
              <w:jc w:val="center"/>
              <w:rPr>
                <w:rFonts w:ascii="Times New Roman" w:hAnsi="Times New Roman" w:cs="Times New Roman"/>
                <w:sz w:val="20"/>
                <w:szCs w:val="20"/>
              </w:rPr>
            </w:pPr>
          </w:p>
        </w:tc>
        <w:tc>
          <w:tcPr>
            <w:tcW w:w="8788" w:type="dxa"/>
            <w:shd w:val="clear" w:color="auto" w:fill="auto"/>
          </w:tcPr>
          <w:p w:rsidR="00CA29A4" w:rsidRPr="00161F7B" w:rsidRDefault="00CA29A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 xml:space="preserve">соответствующее заключение. На основании данного заключения руководитель государственного органа уволил П. по п. 13 ч. 1 ст.33 Федерального закона от 27.07.2004 № 79-ФЗ «О государственной гражданской службе Российской Федерации» за неисполнение обязанности, предусмотренной п. 11 ч. 1 ст. 15 данного закона. П. не согласился с увольнением, не подписал приказ и обратился к адвокату с просьбой разъяснить, как ему следует поступить в создавшейся ситуации. Подготовьте письменный ответ </w:t>
            </w:r>
          </w:p>
          <w:p w:rsidR="00CA29A4" w:rsidRPr="00161F7B" w:rsidRDefault="00CA29A4" w:rsidP="00CB48B5">
            <w:pPr>
              <w:suppressAutoHyphens/>
              <w:spacing w:after="0" w:line="240" w:lineRule="auto"/>
              <w:rPr>
                <w:rFonts w:ascii="Times New Roman" w:hAnsi="Times New Roman" w:cs="Times New Roman"/>
                <w:sz w:val="20"/>
                <w:szCs w:val="20"/>
              </w:rPr>
            </w:pPr>
            <w:r w:rsidRPr="00161F7B">
              <w:rPr>
                <w:rFonts w:ascii="Times New Roman" w:hAnsi="Times New Roman" w:cs="Times New Roman"/>
                <w:sz w:val="20"/>
                <w:szCs w:val="20"/>
              </w:rPr>
              <w:t>10. Гражданин М. был уволен по п. 2 ч.1 ст. 37 Федерального закона № 79-ФЗ «О государственной гражданской службе в Российской Федерации» за неоднократное неисполнение без уважительных причин служебных обязанностей. М. являлся членом профсоюза. М. обратился в суд с исковым заявлением о восстановлении на работе, поскольку его увольнение было произведено без учета мнения выборного профсоюзного органа. В обоснование своих требований М. ссылается на то, что Федеральный закон № 79-ФЗ прямо данный вопрос не регулирует. Следовательно, применению подлежит ст. 82 Трудового кодекса РФ. Какое решение должен вынести суд?</w:t>
            </w:r>
          </w:p>
        </w:tc>
      </w:tr>
      <w:bookmarkEnd w:id="1"/>
    </w:tbl>
    <w:p w:rsidR="00E92F40" w:rsidRDefault="00E92F40" w:rsidP="00CB48B5">
      <w:pPr>
        <w:suppressAutoHyphens/>
        <w:spacing w:after="0" w:line="240" w:lineRule="auto"/>
        <w:rPr>
          <w:rFonts w:ascii="Times New Roman" w:hAnsi="Times New Roman" w:cs="Times New Roman"/>
          <w:sz w:val="24"/>
          <w:szCs w:val="24"/>
        </w:rPr>
      </w:pPr>
    </w:p>
    <w:p w:rsidR="00FF3314" w:rsidRPr="00CB48B5" w:rsidRDefault="00FF3314" w:rsidP="00E92F40">
      <w:pPr>
        <w:suppressAutoHyphens/>
        <w:spacing w:after="0" w:line="240" w:lineRule="auto"/>
        <w:ind w:firstLine="709"/>
        <w:jc w:val="both"/>
        <w:rPr>
          <w:rFonts w:ascii="Times New Roman" w:hAnsi="Times New Roman" w:cs="Times New Roman"/>
          <w:sz w:val="24"/>
          <w:szCs w:val="24"/>
        </w:rPr>
      </w:pPr>
      <w:r w:rsidRPr="00CB48B5">
        <w:rPr>
          <w:rFonts w:ascii="Times New Roman" w:hAnsi="Times New Roman" w:cs="Times New Roman"/>
          <w:sz w:val="24"/>
          <w:szCs w:val="24"/>
        </w:rPr>
        <w:t xml:space="preserve">Таблица </w:t>
      </w:r>
      <w:r w:rsidR="008B01A3" w:rsidRPr="00CB48B5">
        <w:rPr>
          <w:rFonts w:ascii="Times New Roman" w:hAnsi="Times New Roman" w:cs="Times New Roman"/>
          <w:sz w:val="24"/>
          <w:szCs w:val="24"/>
        </w:rPr>
        <w:t>11</w:t>
      </w:r>
      <w:r w:rsidRPr="00CB48B5">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экзамена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8165"/>
      </w:tblGrid>
      <w:tr w:rsidR="00FF3314" w:rsidRPr="00E92F40" w:rsidTr="00E92F40">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E92F40" w:rsidRDefault="00FF3314" w:rsidP="00E92F40">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Шкала</w:t>
            </w:r>
          </w:p>
        </w:tc>
        <w:tc>
          <w:tcPr>
            <w:tcW w:w="39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E92F40" w:rsidRDefault="00FF3314" w:rsidP="00E92F40">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Критерии оценивания</w:t>
            </w:r>
          </w:p>
        </w:tc>
      </w:tr>
      <w:tr w:rsidR="00FF3314" w:rsidRPr="00E92F40" w:rsidTr="00E92F40">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E92F40" w:rsidRDefault="00FF3314" w:rsidP="00E92F40">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Оценка 5 (отлично)</w:t>
            </w:r>
          </w:p>
          <w:p w:rsidR="00FF3314" w:rsidRPr="00E92F40" w:rsidRDefault="00FF3314" w:rsidP="00E92F40">
            <w:pPr>
              <w:suppressAutoHyphens/>
              <w:spacing w:after="0" w:line="240" w:lineRule="auto"/>
              <w:jc w:val="center"/>
              <w:rPr>
                <w:rFonts w:ascii="Times New Roman" w:hAnsi="Times New Roman" w:cs="Times New Roman"/>
                <w:sz w:val="20"/>
                <w:szCs w:val="20"/>
              </w:rPr>
            </w:pP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rsidR="00FF3314" w:rsidRPr="00E92F40" w:rsidRDefault="00FF3314" w:rsidP="00CB48B5">
            <w:pPr>
              <w:suppressAutoHyphens/>
              <w:spacing w:after="0" w:line="240" w:lineRule="auto"/>
              <w:rPr>
                <w:rFonts w:ascii="Times New Roman" w:hAnsi="Times New Roman" w:cs="Times New Roman"/>
                <w:sz w:val="20"/>
                <w:szCs w:val="20"/>
              </w:rPr>
            </w:pPr>
            <w:r w:rsidRPr="00E92F40">
              <w:rPr>
                <w:rFonts w:ascii="Times New Roman" w:hAnsi="Times New Roman" w:cs="Times New Roman"/>
                <w:sz w:val="20"/>
                <w:szCs w:val="20"/>
              </w:rPr>
              <w:t xml:space="preserve">обучающийся глубоко и прочно усвоил весь программный материал по </w:t>
            </w:r>
            <w:r w:rsidR="00087321" w:rsidRPr="00E92F40">
              <w:rPr>
                <w:rFonts w:ascii="Times New Roman" w:hAnsi="Times New Roman" w:cs="Times New Roman"/>
                <w:sz w:val="20"/>
                <w:szCs w:val="20"/>
              </w:rPr>
              <w:t>дисциплине</w:t>
            </w:r>
            <w:r w:rsidRPr="00E92F40">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FF3314" w:rsidRPr="00E92F40" w:rsidTr="00E92F40">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E92F40" w:rsidRDefault="00FF3314" w:rsidP="00E92F40">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Оценка 4 (хорошо)</w:t>
            </w:r>
          </w:p>
          <w:p w:rsidR="00FF3314" w:rsidRPr="00E92F40" w:rsidRDefault="00FF3314" w:rsidP="00E92F40">
            <w:pPr>
              <w:suppressAutoHyphens/>
              <w:spacing w:after="0" w:line="240" w:lineRule="auto"/>
              <w:jc w:val="center"/>
              <w:rPr>
                <w:rFonts w:ascii="Times New Roman" w:hAnsi="Times New Roman" w:cs="Times New Roman"/>
                <w:sz w:val="20"/>
                <w:szCs w:val="20"/>
              </w:rPr>
            </w:pP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rsidR="00FF3314" w:rsidRPr="00E92F40" w:rsidRDefault="00FF3314" w:rsidP="00CB48B5">
            <w:pPr>
              <w:suppressAutoHyphens/>
              <w:spacing w:after="0" w:line="240" w:lineRule="auto"/>
              <w:rPr>
                <w:rFonts w:ascii="Times New Roman" w:hAnsi="Times New Roman" w:cs="Times New Roman"/>
                <w:sz w:val="20"/>
                <w:szCs w:val="20"/>
              </w:rPr>
            </w:pPr>
            <w:r w:rsidRPr="00E92F40">
              <w:rPr>
                <w:rFonts w:ascii="Times New Roman" w:hAnsi="Times New Roman" w:cs="Times New Roman"/>
                <w:sz w:val="20"/>
                <w:szCs w:val="20"/>
              </w:rPr>
              <w:t xml:space="preserve">обучающийся твердо знает программный материал по </w:t>
            </w:r>
            <w:r w:rsidR="00087321" w:rsidRPr="00E92F40">
              <w:rPr>
                <w:rFonts w:ascii="Times New Roman" w:hAnsi="Times New Roman" w:cs="Times New Roman"/>
                <w:sz w:val="20"/>
                <w:szCs w:val="20"/>
              </w:rPr>
              <w:t>дисциплине</w:t>
            </w:r>
            <w:r w:rsidRPr="00E92F40">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FF3314" w:rsidRPr="00E92F40" w:rsidTr="00E92F40">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E92F40" w:rsidRDefault="00FF3314" w:rsidP="00E92F40">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Оценка 3 (удовлетворительно)</w:t>
            </w: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rsidR="00FF3314" w:rsidRPr="00E92F40" w:rsidRDefault="00FF3314" w:rsidP="00CB48B5">
            <w:pPr>
              <w:suppressAutoHyphens/>
              <w:spacing w:after="0" w:line="240" w:lineRule="auto"/>
              <w:rPr>
                <w:rFonts w:ascii="Times New Roman" w:hAnsi="Times New Roman" w:cs="Times New Roman"/>
                <w:sz w:val="20"/>
                <w:szCs w:val="20"/>
              </w:rPr>
            </w:pPr>
            <w:r w:rsidRPr="00E92F40">
              <w:rPr>
                <w:rFonts w:ascii="Times New Roman" w:hAnsi="Times New Roman" w:cs="Times New Roman"/>
                <w:sz w:val="20"/>
                <w:szCs w:val="20"/>
              </w:rPr>
              <w:t xml:space="preserve">обучающийся усвоил только основной материал по </w:t>
            </w:r>
            <w:r w:rsidR="00087321" w:rsidRPr="00E92F40">
              <w:rPr>
                <w:rFonts w:ascii="Times New Roman" w:hAnsi="Times New Roman" w:cs="Times New Roman"/>
                <w:sz w:val="20"/>
                <w:szCs w:val="20"/>
              </w:rPr>
              <w:t>дисциплине</w:t>
            </w:r>
            <w:r w:rsidRPr="00E92F40">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FF3314" w:rsidRPr="00E92F40" w:rsidTr="00E92F40">
        <w:tc>
          <w:tcPr>
            <w:tcW w:w="10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3314" w:rsidRPr="00E92F40" w:rsidRDefault="00FF3314" w:rsidP="00E92F40">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Оценка 2 (неудовлетворительно)</w:t>
            </w:r>
          </w:p>
          <w:p w:rsidR="00FF3314" w:rsidRPr="00E92F40" w:rsidRDefault="00FF3314" w:rsidP="00E92F40">
            <w:pPr>
              <w:suppressAutoHyphens/>
              <w:spacing w:after="0" w:line="240" w:lineRule="auto"/>
              <w:jc w:val="center"/>
              <w:rPr>
                <w:rFonts w:ascii="Times New Roman" w:hAnsi="Times New Roman" w:cs="Times New Roman"/>
                <w:sz w:val="20"/>
                <w:szCs w:val="20"/>
              </w:rPr>
            </w:pPr>
          </w:p>
        </w:tc>
        <w:tc>
          <w:tcPr>
            <w:tcW w:w="3917" w:type="pct"/>
            <w:tcBorders>
              <w:top w:val="single" w:sz="4" w:space="0" w:color="auto"/>
              <w:left w:val="single" w:sz="4" w:space="0" w:color="auto"/>
              <w:bottom w:val="single" w:sz="4" w:space="0" w:color="auto"/>
              <w:right w:val="single" w:sz="4" w:space="0" w:color="auto"/>
            </w:tcBorders>
            <w:shd w:val="clear" w:color="auto" w:fill="auto"/>
            <w:hideMark/>
          </w:tcPr>
          <w:p w:rsidR="00FF3314" w:rsidRPr="00E92F40" w:rsidRDefault="00FF3314" w:rsidP="00CB48B5">
            <w:pPr>
              <w:suppressAutoHyphens/>
              <w:spacing w:after="0" w:line="240" w:lineRule="auto"/>
              <w:rPr>
                <w:rFonts w:ascii="Times New Roman" w:hAnsi="Times New Roman" w:cs="Times New Roman"/>
                <w:sz w:val="20"/>
                <w:szCs w:val="20"/>
              </w:rPr>
            </w:pPr>
            <w:r w:rsidRPr="00E92F40">
              <w:rPr>
                <w:rFonts w:ascii="Times New Roman" w:hAnsi="Times New Roman" w:cs="Times New Roman"/>
                <w:sz w:val="20"/>
                <w:szCs w:val="20"/>
              </w:rPr>
              <w:t xml:space="preserve">обучающийся не знает значительной части программного материала по </w:t>
            </w:r>
            <w:r w:rsidR="00087321" w:rsidRPr="00E92F40">
              <w:rPr>
                <w:rFonts w:ascii="Times New Roman" w:hAnsi="Times New Roman" w:cs="Times New Roman"/>
                <w:sz w:val="20"/>
                <w:szCs w:val="20"/>
              </w:rPr>
              <w:t>дисциплине</w:t>
            </w:r>
            <w:r w:rsidRPr="00E92F40">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CB48B5" w:rsidRDefault="00E92F40" w:rsidP="00CB48B5">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w:t>
      </w:r>
      <w:r>
        <w:rPr>
          <w:rFonts w:ascii="Times New Roman" w:hAnsi="Times New Roman" w:cs="Times New Roman"/>
          <w:b/>
          <w:sz w:val="24"/>
          <w:szCs w:val="24"/>
        </w:rPr>
        <w:tab/>
      </w:r>
      <w:r w:rsidR="00FF3314" w:rsidRPr="00CB48B5">
        <w:rPr>
          <w:rFonts w:ascii="Times New Roman" w:hAnsi="Times New Roman" w:cs="Times New Roman"/>
          <w:b/>
          <w:sz w:val="24"/>
          <w:szCs w:val="24"/>
        </w:rPr>
        <w:t>Тестирование</w:t>
      </w:r>
    </w:p>
    <w:p w:rsidR="00FF3314" w:rsidRPr="00E92F40" w:rsidRDefault="00FF3314" w:rsidP="00CB48B5">
      <w:pPr>
        <w:suppressAutoHyphens/>
        <w:spacing w:after="0" w:line="240" w:lineRule="auto"/>
        <w:ind w:firstLine="709"/>
        <w:jc w:val="both"/>
        <w:rPr>
          <w:rFonts w:ascii="Times New Roman" w:hAnsi="Times New Roman" w:cs="Times New Roman"/>
          <w:b/>
          <w:sz w:val="24"/>
          <w:szCs w:val="24"/>
        </w:rPr>
      </w:pPr>
      <w:r w:rsidRPr="00CB48B5">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rsidR="00FF3314" w:rsidRPr="00CB48B5" w:rsidRDefault="00FF3314" w:rsidP="00E92F40">
      <w:pPr>
        <w:suppressAutoHyphens/>
        <w:spacing w:after="0" w:line="240" w:lineRule="auto"/>
        <w:ind w:firstLine="709"/>
        <w:rPr>
          <w:rFonts w:ascii="Times New Roman" w:hAnsi="Times New Roman" w:cs="Times New Roman"/>
          <w:b/>
          <w:sz w:val="24"/>
          <w:szCs w:val="24"/>
        </w:rPr>
      </w:pPr>
      <w:r w:rsidRPr="00E92F40">
        <w:rPr>
          <w:rFonts w:ascii="Times New Roman" w:hAnsi="Times New Roman" w:cs="Times New Roman"/>
          <w:b/>
          <w:sz w:val="24"/>
          <w:szCs w:val="24"/>
        </w:rPr>
        <w:t>2</w:t>
      </w:r>
      <w:r w:rsidR="00E92F40" w:rsidRPr="00E92F40">
        <w:rPr>
          <w:rFonts w:ascii="Times New Roman" w:hAnsi="Times New Roman" w:cs="Times New Roman"/>
          <w:b/>
          <w:sz w:val="24"/>
          <w:szCs w:val="24"/>
        </w:rPr>
        <w:t>.3.1</w:t>
      </w:r>
      <w:r w:rsidR="00E92F40" w:rsidRPr="00E92F40">
        <w:rPr>
          <w:rFonts w:ascii="Times New Roman" w:hAnsi="Times New Roman" w:cs="Times New Roman"/>
          <w:b/>
          <w:sz w:val="24"/>
          <w:szCs w:val="24"/>
        </w:rPr>
        <w:tab/>
      </w:r>
      <w:r w:rsidRPr="00E92F40">
        <w:rPr>
          <w:rFonts w:ascii="Times New Roman" w:hAnsi="Times New Roman" w:cs="Times New Roman"/>
          <w:b/>
          <w:sz w:val="24"/>
          <w:szCs w:val="24"/>
        </w:rPr>
        <w:t>Тест для входного</w:t>
      </w:r>
      <w:r w:rsidRPr="00CB48B5">
        <w:rPr>
          <w:rFonts w:ascii="Times New Roman" w:hAnsi="Times New Roman" w:cs="Times New Roman"/>
          <w:b/>
          <w:sz w:val="24"/>
          <w:szCs w:val="24"/>
        </w:rPr>
        <w:t xml:space="preserve"> контроля</w:t>
      </w:r>
    </w:p>
    <w:p w:rsidR="00FF3314" w:rsidRPr="00CB48B5" w:rsidRDefault="00FF3314" w:rsidP="00E92F40">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 xml:space="preserve">Таблица </w:t>
      </w:r>
      <w:r w:rsidR="008B01A3" w:rsidRPr="00CB48B5">
        <w:rPr>
          <w:rFonts w:ascii="Times New Roman" w:hAnsi="Times New Roman" w:cs="Times New Roman"/>
          <w:sz w:val="24"/>
          <w:szCs w:val="24"/>
        </w:rPr>
        <w:t>12</w:t>
      </w:r>
      <w:r w:rsidRPr="00CB48B5">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7604"/>
        <w:gridCol w:w="2091"/>
      </w:tblGrid>
      <w:tr w:rsidR="0016468A" w:rsidRPr="00E92F40" w:rsidTr="0016468A">
        <w:trPr>
          <w:trHeight w:val="279"/>
        </w:trPr>
        <w:tc>
          <w:tcPr>
            <w:tcW w:w="349" w:type="pct"/>
            <w:vMerge w:val="restart"/>
          </w:tcPr>
          <w:p w:rsidR="0016468A" w:rsidRPr="00E92F40" w:rsidRDefault="0016468A" w:rsidP="00CA29A4">
            <w:pPr>
              <w:suppressAutoHyphens/>
              <w:spacing w:after="0" w:line="240" w:lineRule="auto"/>
              <w:jc w:val="center"/>
              <w:rPr>
                <w:rFonts w:ascii="Times New Roman" w:hAnsi="Times New Roman" w:cs="Times New Roman"/>
                <w:sz w:val="20"/>
                <w:szCs w:val="20"/>
              </w:rPr>
            </w:pPr>
            <w:bookmarkStart w:id="2" w:name="_Hlk94338906"/>
            <w:r w:rsidRPr="00E92F40">
              <w:rPr>
                <w:rFonts w:ascii="Times New Roman" w:hAnsi="Times New Roman" w:cs="Times New Roman"/>
                <w:sz w:val="20"/>
                <w:szCs w:val="20"/>
              </w:rPr>
              <w:t>№</w:t>
            </w:r>
            <w:r>
              <w:rPr>
                <w:rFonts w:ascii="Times New Roman" w:hAnsi="Times New Roman" w:cs="Times New Roman"/>
                <w:sz w:val="20"/>
                <w:szCs w:val="20"/>
              </w:rPr>
              <w:t xml:space="preserve"> п/п</w:t>
            </w:r>
          </w:p>
        </w:tc>
        <w:tc>
          <w:tcPr>
            <w:tcW w:w="3648" w:type="pct"/>
          </w:tcPr>
          <w:p w:rsidR="0016468A" w:rsidRPr="00E92F40" w:rsidRDefault="0016468A" w:rsidP="00E92F40">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Оценочные средства</w:t>
            </w:r>
          </w:p>
        </w:tc>
        <w:tc>
          <w:tcPr>
            <w:tcW w:w="1004" w:type="pct"/>
          </w:tcPr>
          <w:p w:rsidR="0016468A" w:rsidRPr="00E92F40" w:rsidRDefault="0016468A" w:rsidP="00E92F40">
            <w:pPr>
              <w:suppressAutoHyphens/>
              <w:spacing w:after="0" w:line="240" w:lineRule="auto"/>
              <w:jc w:val="center"/>
              <w:rPr>
                <w:rFonts w:ascii="Times New Roman" w:hAnsi="Times New Roman" w:cs="Times New Roman"/>
                <w:sz w:val="20"/>
                <w:szCs w:val="20"/>
              </w:rPr>
            </w:pPr>
          </w:p>
        </w:tc>
      </w:tr>
      <w:tr w:rsidR="0016468A" w:rsidRPr="00E92F40" w:rsidTr="0016468A">
        <w:trPr>
          <w:trHeight w:val="279"/>
        </w:trPr>
        <w:tc>
          <w:tcPr>
            <w:tcW w:w="349" w:type="pct"/>
            <w:vMerge/>
          </w:tcPr>
          <w:p w:rsidR="0016468A" w:rsidRPr="00E92F40" w:rsidRDefault="0016468A" w:rsidP="00CA29A4">
            <w:pPr>
              <w:suppressAutoHyphens/>
              <w:spacing w:after="0" w:line="240" w:lineRule="auto"/>
              <w:jc w:val="center"/>
              <w:rPr>
                <w:rFonts w:ascii="Times New Roman" w:hAnsi="Times New Roman" w:cs="Times New Roman"/>
                <w:sz w:val="20"/>
                <w:szCs w:val="20"/>
              </w:rPr>
            </w:pPr>
          </w:p>
        </w:tc>
        <w:tc>
          <w:tcPr>
            <w:tcW w:w="3648" w:type="pct"/>
          </w:tcPr>
          <w:p w:rsidR="0016468A" w:rsidRPr="00E92F40" w:rsidRDefault="0016468A" w:rsidP="00E92F40">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Формулировка вопроса / Варианты ответов</w:t>
            </w:r>
          </w:p>
        </w:tc>
        <w:tc>
          <w:tcPr>
            <w:tcW w:w="1004" w:type="pct"/>
          </w:tcPr>
          <w:p w:rsidR="0016468A" w:rsidRPr="00E92F40" w:rsidRDefault="0016468A" w:rsidP="00E92F40">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Ключ (признак) правильного ответа</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1</w:t>
            </w:r>
          </w:p>
        </w:tc>
        <w:tc>
          <w:tcPr>
            <w:tcW w:w="3648"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bCs/>
                <w:sz w:val="20"/>
                <w:szCs w:val="20"/>
              </w:rPr>
              <w:t>Предмет трудового права составляют следующие отношения:</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а) отношения по рассмотрению трудовых споров;</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б) отношения по оплате сверхурочных работ;</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в) отношения по трудоустройству у данного работодателя;</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г) трудовые отношения;</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eastAsia="Times New Roman" w:hAnsi="Times New Roman" w:cs="Times New Roman"/>
                <w:sz w:val="20"/>
                <w:szCs w:val="20"/>
              </w:rPr>
              <w:t>д) отношения по выплате пенсий.</w:t>
            </w:r>
          </w:p>
        </w:tc>
        <w:tc>
          <w:tcPr>
            <w:tcW w:w="1004" w:type="pct"/>
          </w:tcPr>
          <w:p w:rsidR="0016468A" w:rsidRPr="00E92F40" w:rsidRDefault="0016468A" w:rsidP="00CB48B5">
            <w:pPr>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а, в, г</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2</w:t>
            </w:r>
          </w:p>
        </w:tc>
        <w:tc>
          <w:tcPr>
            <w:tcW w:w="3648"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bCs/>
                <w:sz w:val="20"/>
                <w:szCs w:val="20"/>
              </w:rPr>
              <w:t>Рабочее время бывает следующих видов:</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а) льготное;</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б) сокращенное;</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в) привилегированное;</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г) нормальное;</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д) неполное;</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eastAsia="Times New Roman" w:hAnsi="Times New Roman" w:cs="Times New Roman"/>
                <w:sz w:val="20"/>
                <w:szCs w:val="20"/>
              </w:rPr>
              <w:t>е) усеченное.</w:t>
            </w:r>
          </w:p>
        </w:tc>
        <w:tc>
          <w:tcPr>
            <w:tcW w:w="1004" w:type="pct"/>
          </w:tcPr>
          <w:p w:rsidR="0016468A" w:rsidRPr="00E92F40" w:rsidRDefault="0016468A" w:rsidP="00CB48B5">
            <w:pPr>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б, г, д</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3</w:t>
            </w:r>
          </w:p>
        </w:tc>
        <w:tc>
          <w:tcPr>
            <w:tcW w:w="3648"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bCs/>
                <w:sz w:val="20"/>
                <w:szCs w:val="20"/>
              </w:rPr>
              <w:t>Какие из перечисленных видов поощрений предусмотрены трудовым законодательством:</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а) объявление благодарности;</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б) награждение почетной грамотой;</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в) объявление общественной признательности;</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lastRenderedPageBreak/>
              <w:t>г) выдача премии;</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eastAsia="Times New Roman" w:hAnsi="Times New Roman" w:cs="Times New Roman"/>
                <w:sz w:val="20"/>
                <w:szCs w:val="20"/>
              </w:rPr>
              <w:t>д) занесение в список почета.</w:t>
            </w:r>
          </w:p>
        </w:tc>
        <w:tc>
          <w:tcPr>
            <w:tcW w:w="1004" w:type="pct"/>
          </w:tcPr>
          <w:p w:rsidR="0016468A" w:rsidRPr="00E92F40" w:rsidRDefault="0016468A" w:rsidP="00CB48B5">
            <w:pPr>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lastRenderedPageBreak/>
              <w:t>а, б, г</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lastRenderedPageBreak/>
              <w:t>4</w:t>
            </w:r>
          </w:p>
        </w:tc>
        <w:tc>
          <w:tcPr>
            <w:tcW w:w="3648"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bCs/>
                <w:sz w:val="20"/>
                <w:szCs w:val="20"/>
              </w:rPr>
              <w:t>Нормальная продолжительность рабочего времени не может превышать:</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а) 36 часов в неделю;</w:t>
            </w:r>
          </w:p>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б) 48 часов в неделю</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eastAsia="Times New Roman" w:hAnsi="Times New Roman" w:cs="Times New Roman"/>
                <w:sz w:val="20"/>
                <w:szCs w:val="20"/>
              </w:rPr>
              <w:t>в) 40 часов в неделю.</w:t>
            </w:r>
          </w:p>
        </w:tc>
        <w:tc>
          <w:tcPr>
            <w:tcW w:w="1004" w:type="pct"/>
          </w:tcPr>
          <w:p w:rsidR="0016468A" w:rsidRPr="00E92F40" w:rsidRDefault="0016468A" w:rsidP="00CB48B5">
            <w:pPr>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в</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5</w:t>
            </w:r>
          </w:p>
        </w:tc>
        <w:tc>
          <w:tcPr>
            <w:tcW w:w="3648" w:type="pct"/>
          </w:tcPr>
          <w:p w:rsidR="0016468A" w:rsidRPr="00E92F40" w:rsidRDefault="0016468A" w:rsidP="00CB48B5">
            <w:pP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bCs/>
                <w:sz w:val="20"/>
                <w:szCs w:val="20"/>
              </w:rPr>
              <w:t>Какого вида государственной гражданской службы законодательство не предусматривает?</w:t>
            </w:r>
          </w:p>
          <w:p w:rsidR="0016468A" w:rsidRPr="00E92F40" w:rsidRDefault="0016468A" w:rsidP="00CB48B5">
            <w:pP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а)  Местной;</w:t>
            </w:r>
          </w:p>
          <w:p w:rsidR="0016468A" w:rsidRPr="00E92F40" w:rsidRDefault="0016468A" w:rsidP="00CB48B5">
            <w:pP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б)Федеральной;</w:t>
            </w:r>
          </w:p>
          <w:p w:rsidR="0016468A" w:rsidRPr="00E92F40" w:rsidRDefault="0016468A" w:rsidP="00CB48B5">
            <w:pPr>
              <w:shd w:val="clear" w:color="auto" w:fill="FFFFFF"/>
              <w:suppressAutoHyphens/>
              <w:spacing w:after="0" w:line="240" w:lineRule="auto"/>
              <w:jc w:val="both"/>
              <w:rPr>
                <w:rFonts w:ascii="Times New Roman" w:hAnsi="Times New Roman" w:cs="Times New Roman"/>
                <w:sz w:val="20"/>
                <w:szCs w:val="20"/>
              </w:rPr>
            </w:pPr>
            <w:r w:rsidRPr="00E92F40">
              <w:rPr>
                <w:rFonts w:ascii="Times New Roman" w:eastAsia="Times New Roman" w:hAnsi="Times New Roman" w:cs="Times New Roman"/>
                <w:sz w:val="20"/>
                <w:szCs w:val="20"/>
              </w:rPr>
              <w:t>в) Гражданской службы субъектов РФ.</w:t>
            </w:r>
          </w:p>
        </w:tc>
        <w:tc>
          <w:tcPr>
            <w:tcW w:w="1004" w:type="pct"/>
          </w:tcPr>
          <w:p w:rsidR="0016468A" w:rsidRPr="00E92F40" w:rsidRDefault="0016468A" w:rsidP="00CB48B5">
            <w:pPr>
              <w:shd w:val="clear" w:color="auto" w:fill="FFFFFF"/>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а</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6</w:t>
            </w:r>
          </w:p>
        </w:tc>
        <w:tc>
          <w:tcPr>
            <w:tcW w:w="3648" w:type="pct"/>
          </w:tcPr>
          <w:p w:rsidR="0016468A" w:rsidRPr="00E92F40" w:rsidRDefault="0016468A" w:rsidP="00CB48B5">
            <w:pP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bCs/>
                <w:sz w:val="20"/>
                <w:szCs w:val="20"/>
              </w:rPr>
              <w:t>Распространяется ли на государственных гражданских служащих трудовое законодательство?</w:t>
            </w:r>
          </w:p>
          <w:p w:rsidR="0016468A" w:rsidRPr="00E92F40" w:rsidRDefault="0016468A" w:rsidP="00CB48B5">
            <w:pP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А) распространяется в полном объеме;</w:t>
            </w:r>
          </w:p>
          <w:p w:rsidR="0016468A" w:rsidRPr="00E92F40" w:rsidRDefault="0016468A" w:rsidP="00CB48B5">
            <w:pP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Б) нет, не распространяется;</w:t>
            </w:r>
          </w:p>
          <w:p w:rsidR="0016468A" w:rsidRPr="00E92F40" w:rsidRDefault="0016468A" w:rsidP="00CB48B5">
            <w:pP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В) распространяется с особенностями, предусмотренными законодательством о государственной гражданской службе;</w:t>
            </w:r>
          </w:p>
          <w:p w:rsidR="0016468A" w:rsidRPr="00E92F40" w:rsidRDefault="0016468A" w:rsidP="00CB48B5">
            <w:pPr>
              <w:shd w:val="clear" w:color="auto" w:fill="FFFFFF"/>
              <w:suppressAutoHyphens/>
              <w:spacing w:after="0" w:line="240" w:lineRule="auto"/>
              <w:jc w:val="both"/>
              <w:rPr>
                <w:rFonts w:ascii="Times New Roman" w:hAnsi="Times New Roman" w:cs="Times New Roman"/>
                <w:sz w:val="20"/>
                <w:szCs w:val="20"/>
              </w:rPr>
            </w:pPr>
            <w:r w:rsidRPr="00E92F40">
              <w:rPr>
                <w:rFonts w:ascii="Times New Roman" w:eastAsia="Times New Roman" w:hAnsi="Times New Roman" w:cs="Times New Roman"/>
                <w:sz w:val="20"/>
                <w:szCs w:val="20"/>
              </w:rPr>
              <w:t>Г) распространяется в полном объеме в случаях обращения государственных гражданских служащих в суд;</w:t>
            </w:r>
          </w:p>
        </w:tc>
        <w:tc>
          <w:tcPr>
            <w:tcW w:w="1004" w:type="pct"/>
          </w:tcPr>
          <w:p w:rsidR="0016468A" w:rsidRPr="00E92F40" w:rsidRDefault="0016468A" w:rsidP="00CB48B5">
            <w:pPr>
              <w:shd w:val="clear" w:color="auto" w:fill="FFFFFF"/>
              <w:suppressAutoHyphen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в</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7</w:t>
            </w:r>
          </w:p>
        </w:tc>
        <w:tc>
          <w:tcPr>
            <w:tcW w:w="3648"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На что ориентирована государственная гражданская служба субъектов РФ</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А) обеспечение исполнения полномочий лиц, замещающих государственные должности субъектов РФ</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Б) обеспечение полномочий государственных учреждений и организаций субъектов РФ</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В) оказание помощи федеральным органам государственной власти</w:t>
            </w:r>
          </w:p>
          <w:p w:rsidR="0016468A" w:rsidRPr="00E92F40" w:rsidRDefault="0016468A" w:rsidP="00CB48B5">
            <w:pPr>
              <w:shd w:val="clear" w:color="auto" w:fill="FFFFFF"/>
              <w:suppressAutoHyphens/>
              <w:spacing w:after="0" w:line="240" w:lineRule="auto"/>
              <w:jc w:val="both"/>
              <w:rPr>
                <w:rFonts w:ascii="Times New Roman" w:hAnsi="Times New Roman" w:cs="Times New Roman"/>
                <w:sz w:val="20"/>
                <w:szCs w:val="20"/>
              </w:rPr>
            </w:pPr>
            <w:r w:rsidRPr="00E92F40">
              <w:rPr>
                <w:rFonts w:ascii="Times New Roman" w:eastAsia="Times New Roman" w:hAnsi="Times New Roman" w:cs="Times New Roman"/>
                <w:sz w:val="20"/>
                <w:szCs w:val="20"/>
              </w:rPr>
              <w:t>Г) повышение эффективности деятельности государственных органов субъектов РФ</w:t>
            </w:r>
          </w:p>
        </w:tc>
        <w:tc>
          <w:tcPr>
            <w:tcW w:w="1004"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8</w:t>
            </w:r>
          </w:p>
        </w:tc>
        <w:tc>
          <w:tcPr>
            <w:tcW w:w="3648"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К какому виду государственной службы относится профессиональная служебная деятельность в аппарате федеральных судов</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 xml:space="preserve"> А) Военная служба</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Б) Правоохранительная служба</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В) Федеральная государственная гражданская служба</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hAnsi="Times New Roman" w:cs="Times New Roman"/>
                <w:sz w:val="20"/>
                <w:szCs w:val="20"/>
              </w:rPr>
            </w:pPr>
            <w:r w:rsidRPr="00E92F40">
              <w:rPr>
                <w:rFonts w:ascii="Times New Roman" w:eastAsia="Times New Roman" w:hAnsi="Times New Roman" w:cs="Times New Roman"/>
                <w:sz w:val="20"/>
                <w:szCs w:val="20"/>
              </w:rPr>
              <w:t>Г)  Федеральных судов</w:t>
            </w:r>
          </w:p>
        </w:tc>
        <w:tc>
          <w:tcPr>
            <w:tcW w:w="1004"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9.</w:t>
            </w:r>
          </w:p>
        </w:tc>
        <w:tc>
          <w:tcPr>
            <w:tcW w:w="3648"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Должен ли государственный служащий в процессе профессиональной служебной деятельности учитывать культурные и иные особенности концессий</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А) Да</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Б) Нет</w:t>
            </w:r>
          </w:p>
          <w:p w:rsidR="0016468A" w:rsidRPr="00E92F40" w:rsidRDefault="0016468A" w:rsidP="00CB48B5">
            <w:pPr>
              <w:pBdr>
                <w:bottom w:val="single" w:sz="2" w:space="0" w:color="E4E4E4"/>
              </w:pBdr>
              <w:shd w:val="clear" w:color="auto" w:fill="FFFFFF"/>
              <w:suppressAutoHyphens/>
              <w:spacing w:after="0" w:line="240" w:lineRule="auto"/>
              <w:jc w:val="both"/>
              <w:rPr>
                <w:rFonts w:ascii="Times New Roman" w:eastAsia="Times New Roman" w:hAnsi="Times New Roman" w:cs="Times New Roman"/>
                <w:sz w:val="20"/>
                <w:szCs w:val="20"/>
              </w:rPr>
            </w:pPr>
            <w:r w:rsidRPr="00E92F40">
              <w:rPr>
                <w:rFonts w:ascii="Times New Roman" w:eastAsia="Times New Roman" w:hAnsi="Times New Roman" w:cs="Times New Roman"/>
                <w:sz w:val="20"/>
                <w:szCs w:val="20"/>
              </w:rPr>
              <w:t>В) Частично</w:t>
            </w:r>
          </w:p>
          <w:p w:rsidR="0016468A" w:rsidRPr="00E92F40" w:rsidRDefault="0016468A" w:rsidP="00CB48B5">
            <w:pPr>
              <w:shd w:val="clear" w:color="auto" w:fill="FFFFFF"/>
              <w:suppressAutoHyphens/>
              <w:spacing w:after="0" w:line="240" w:lineRule="auto"/>
              <w:jc w:val="both"/>
              <w:rPr>
                <w:rFonts w:ascii="Times New Roman" w:hAnsi="Times New Roman" w:cs="Times New Roman"/>
                <w:sz w:val="20"/>
                <w:szCs w:val="20"/>
              </w:rPr>
            </w:pPr>
            <w:r w:rsidRPr="00E92F40">
              <w:rPr>
                <w:rFonts w:ascii="Times New Roman" w:eastAsia="Times New Roman" w:hAnsi="Times New Roman" w:cs="Times New Roman"/>
                <w:sz w:val="20"/>
                <w:szCs w:val="20"/>
              </w:rPr>
              <w:t>Г) По желанию</w:t>
            </w:r>
          </w:p>
        </w:tc>
        <w:tc>
          <w:tcPr>
            <w:tcW w:w="1004" w:type="pct"/>
          </w:tcPr>
          <w:p w:rsidR="0016468A" w:rsidRPr="00E92F40" w:rsidRDefault="0016468A" w:rsidP="00CB48B5">
            <w:pPr>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w:t>
            </w:r>
          </w:p>
        </w:tc>
      </w:tr>
      <w:tr w:rsidR="0016468A" w:rsidRPr="00E92F40" w:rsidTr="0016468A">
        <w:tc>
          <w:tcPr>
            <w:tcW w:w="349" w:type="pct"/>
          </w:tcPr>
          <w:p w:rsidR="0016468A" w:rsidRPr="00E92F40" w:rsidRDefault="0016468A" w:rsidP="00CA29A4">
            <w:pPr>
              <w:suppressAutoHyphens/>
              <w:spacing w:after="0" w:line="240" w:lineRule="auto"/>
              <w:jc w:val="center"/>
              <w:rPr>
                <w:rFonts w:ascii="Times New Roman" w:hAnsi="Times New Roman" w:cs="Times New Roman"/>
                <w:sz w:val="20"/>
                <w:szCs w:val="20"/>
              </w:rPr>
            </w:pPr>
            <w:r w:rsidRPr="00E92F40">
              <w:rPr>
                <w:rFonts w:ascii="Times New Roman" w:hAnsi="Times New Roman" w:cs="Times New Roman"/>
                <w:sz w:val="20"/>
                <w:szCs w:val="20"/>
              </w:rPr>
              <w:t>10</w:t>
            </w:r>
          </w:p>
        </w:tc>
        <w:tc>
          <w:tcPr>
            <w:tcW w:w="3648" w:type="pct"/>
          </w:tcPr>
          <w:p w:rsidR="0016468A" w:rsidRPr="00E92F40" w:rsidRDefault="0016468A" w:rsidP="00CB48B5">
            <w:pPr>
              <w:suppressAutoHyphens/>
              <w:spacing w:after="0" w:line="240" w:lineRule="auto"/>
              <w:jc w:val="both"/>
              <w:rPr>
                <w:rFonts w:ascii="Times New Roman" w:hAnsi="Times New Roman" w:cs="Times New Roman"/>
                <w:sz w:val="20"/>
                <w:szCs w:val="20"/>
                <w:shd w:val="clear" w:color="auto" w:fill="FFFFFF"/>
              </w:rPr>
            </w:pPr>
            <w:r w:rsidRPr="00E92F40">
              <w:rPr>
                <w:rFonts w:ascii="Times New Roman" w:hAnsi="Times New Roman" w:cs="Times New Roman"/>
                <w:sz w:val="20"/>
                <w:szCs w:val="20"/>
                <w:shd w:val="clear" w:color="auto" w:fill="FFFFFF"/>
              </w:rPr>
              <w:t>Выберите вариант, в котором указано лицо или орган, который устанавливает порядок ведения личного дела гражданского служащего:</w:t>
            </w:r>
          </w:p>
          <w:p w:rsidR="0016468A" w:rsidRPr="00E92F40" w:rsidRDefault="0016468A" w:rsidP="00CB48B5">
            <w:pPr>
              <w:suppressAutoHyphens/>
              <w:spacing w:after="0" w:line="240" w:lineRule="auto"/>
              <w:jc w:val="both"/>
              <w:rPr>
                <w:rFonts w:ascii="Times New Roman" w:hAnsi="Times New Roman" w:cs="Times New Roman"/>
                <w:sz w:val="20"/>
                <w:szCs w:val="20"/>
                <w:shd w:val="clear" w:color="auto" w:fill="FFFFFF"/>
              </w:rPr>
            </w:pPr>
            <w:r w:rsidRPr="00E92F40">
              <w:rPr>
                <w:rFonts w:ascii="Times New Roman" w:hAnsi="Times New Roman" w:cs="Times New Roman"/>
                <w:sz w:val="20"/>
                <w:szCs w:val="20"/>
                <w:shd w:val="clear" w:color="auto" w:fill="FFFFFF"/>
              </w:rPr>
              <w:t>А) Правительство РФ</w:t>
            </w:r>
          </w:p>
          <w:p w:rsidR="0016468A" w:rsidRPr="00E92F40" w:rsidRDefault="0016468A" w:rsidP="00CB48B5">
            <w:pPr>
              <w:suppressAutoHyphens/>
              <w:spacing w:after="0" w:line="240" w:lineRule="auto"/>
              <w:jc w:val="both"/>
              <w:rPr>
                <w:rFonts w:ascii="Times New Roman" w:hAnsi="Times New Roman" w:cs="Times New Roman"/>
                <w:sz w:val="20"/>
                <w:szCs w:val="20"/>
                <w:shd w:val="clear" w:color="auto" w:fill="FFFFFF"/>
              </w:rPr>
            </w:pPr>
            <w:r w:rsidRPr="00E92F40">
              <w:rPr>
                <w:rFonts w:ascii="Times New Roman" w:hAnsi="Times New Roman" w:cs="Times New Roman"/>
                <w:sz w:val="20"/>
                <w:szCs w:val="20"/>
                <w:shd w:val="clear" w:color="auto" w:fill="FFFFFF"/>
              </w:rPr>
              <w:t>Б) Президент РФ</w:t>
            </w:r>
          </w:p>
          <w:p w:rsidR="0016468A" w:rsidRPr="00E92F40" w:rsidRDefault="0016468A" w:rsidP="00CB48B5">
            <w:pPr>
              <w:suppressAutoHyphens/>
              <w:spacing w:after="0" w:line="240" w:lineRule="auto"/>
              <w:jc w:val="both"/>
              <w:rPr>
                <w:rFonts w:ascii="Times New Roman" w:hAnsi="Times New Roman" w:cs="Times New Roman"/>
                <w:sz w:val="20"/>
                <w:szCs w:val="20"/>
                <w:shd w:val="clear" w:color="auto" w:fill="FFFFFF"/>
              </w:rPr>
            </w:pPr>
            <w:r w:rsidRPr="00E92F40">
              <w:rPr>
                <w:rFonts w:ascii="Times New Roman" w:hAnsi="Times New Roman" w:cs="Times New Roman"/>
                <w:sz w:val="20"/>
                <w:szCs w:val="20"/>
                <w:shd w:val="clear" w:color="auto" w:fill="FFFFFF"/>
              </w:rPr>
              <w:t>В) Госорган субъекта РФ</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shd w:val="clear" w:color="auto" w:fill="FFFFFF"/>
              </w:rPr>
              <w:t>Г) Представитель нанимателя</w:t>
            </w:r>
          </w:p>
        </w:tc>
        <w:tc>
          <w:tcPr>
            <w:tcW w:w="1004" w:type="pct"/>
          </w:tcPr>
          <w:p w:rsidR="0016468A" w:rsidRPr="00E92F40" w:rsidRDefault="0016468A" w:rsidP="00CB48B5">
            <w:pPr>
              <w:suppressAutoHyphens/>
              <w:spacing w:after="0" w:line="240" w:lineRule="auto"/>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б</w:t>
            </w:r>
          </w:p>
        </w:tc>
      </w:tr>
      <w:bookmarkEnd w:id="2"/>
    </w:tbl>
    <w:p w:rsidR="00FF3314" w:rsidRPr="00CB48B5" w:rsidRDefault="00FF3314" w:rsidP="00CB48B5">
      <w:pPr>
        <w:suppressAutoHyphens/>
        <w:spacing w:after="0" w:line="240" w:lineRule="auto"/>
        <w:rPr>
          <w:rFonts w:ascii="Times New Roman" w:hAnsi="Times New Roman" w:cs="Times New Roman"/>
          <w:sz w:val="24"/>
          <w:szCs w:val="24"/>
        </w:rPr>
      </w:pPr>
    </w:p>
    <w:p w:rsidR="00FF3314" w:rsidRPr="00542C72" w:rsidRDefault="00FF3314" w:rsidP="00E92F40">
      <w:pPr>
        <w:pStyle w:val="a5"/>
        <w:numPr>
          <w:ilvl w:val="2"/>
          <w:numId w:val="27"/>
        </w:numPr>
        <w:suppressAutoHyphens/>
        <w:spacing w:after="0" w:line="240" w:lineRule="auto"/>
        <w:ind w:left="142" w:firstLine="567"/>
        <w:rPr>
          <w:rFonts w:ascii="Times New Roman" w:hAnsi="Times New Roman" w:cs="Times New Roman"/>
          <w:b/>
          <w:sz w:val="24"/>
          <w:szCs w:val="24"/>
        </w:rPr>
      </w:pPr>
      <w:r w:rsidRPr="0039439C">
        <w:rPr>
          <w:rFonts w:ascii="Times New Roman" w:hAnsi="Times New Roman" w:cs="Times New Roman"/>
          <w:b/>
          <w:sz w:val="24"/>
          <w:szCs w:val="24"/>
        </w:rPr>
        <w:t xml:space="preserve">Тестовые задания </w:t>
      </w:r>
      <w:r w:rsidRPr="00542C72">
        <w:rPr>
          <w:rFonts w:ascii="Times New Roman" w:hAnsi="Times New Roman" w:cs="Times New Roman"/>
          <w:b/>
          <w:sz w:val="24"/>
          <w:szCs w:val="24"/>
        </w:rPr>
        <w:t xml:space="preserve">для </w:t>
      </w:r>
      <w:r w:rsidR="00542C72" w:rsidRPr="00542C72">
        <w:rPr>
          <w:rFonts w:ascii="Times New Roman" w:hAnsi="Times New Roman" w:cs="Times New Roman"/>
          <w:b/>
          <w:sz w:val="24"/>
          <w:szCs w:val="24"/>
        </w:rPr>
        <w:t>промежуточной аттестации</w:t>
      </w:r>
    </w:p>
    <w:p w:rsidR="00FF3314" w:rsidRPr="00CB48B5" w:rsidRDefault="00FF3314" w:rsidP="00E92F40">
      <w:pPr>
        <w:suppressAutoHyphens/>
        <w:spacing w:after="0" w:line="240" w:lineRule="auto"/>
        <w:ind w:firstLine="567"/>
        <w:rPr>
          <w:rFonts w:ascii="Times New Roman" w:hAnsi="Times New Roman" w:cs="Times New Roman"/>
          <w:sz w:val="24"/>
          <w:szCs w:val="24"/>
        </w:rPr>
      </w:pPr>
      <w:bookmarkStart w:id="3" w:name="_GoBack"/>
      <w:bookmarkEnd w:id="3"/>
      <w:r w:rsidRPr="00CB48B5">
        <w:rPr>
          <w:rFonts w:ascii="Times New Roman" w:hAnsi="Times New Roman" w:cs="Times New Roman"/>
          <w:sz w:val="24"/>
          <w:szCs w:val="24"/>
        </w:rPr>
        <w:t xml:space="preserve">Таблица </w:t>
      </w:r>
      <w:r w:rsidR="008B01A3" w:rsidRPr="00CB48B5">
        <w:rPr>
          <w:rFonts w:ascii="Times New Roman" w:hAnsi="Times New Roman" w:cs="Times New Roman"/>
          <w:sz w:val="24"/>
          <w:szCs w:val="24"/>
        </w:rPr>
        <w:t>13 – Перечень тестовых заданий, по которым проводится промежуточная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3219"/>
        <w:gridCol w:w="2621"/>
        <w:gridCol w:w="3242"/>
      </w:tblGrid>
      <w:tr w:rsidR="0016468A" w:rsidRPr="0039439C" w:rsidTr="00716951">
        <w:tc>
          <w:tcPr>
            <w:tcW w:w="643" w:type="pct"/>
            <w:tcBorders>
              <w:top w:val="single" w:sz="4" w:space="0" w:color="auto"/>
              <w:left w:val="single" w:sz="4" w:space="0" w:color="auto"/>
              <w:bottom w:val="single" w:sz="4" w:space="0" w:color="auto"/>
              <w:right w:val="single" w:sz="4" w:space="0" w:color="auto"/>
            </w:tcBorders>
            <w:hideMark/>
          </w:tcPr>
          <w:p w:rsidR="0016468A" w:rsidRPr="00E92F40" w:rsidRDefault="0016468A" w:rsidP="0039439C">
            <w:pPr>
              <w:tabs>
                <w:tab w:val="left" w:pos="-135"/>
              </w:tabs>
              <w:suppressAutoHyphens/>
              <w:spacing w:after="0" w:line="240" w:lineRule="auto"/>
              <w:jc w:val="center"/>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Код индикатора компетенции</w:t>
            </w:r>
          </w:p>
        </w:tc>
        <w:tc>
          <w:tcPr>
            <w:tcW w:w="2802" w:type="pct"/>
            <w:gridSpan w:val="2"/>
            <w:tcBorders>
              <w:top w:val="single" w:sz="4" w:space="0" w:color="auto"/>
              <w:left w:val="single" w:sz="4" w:space="0" w:color="auto"/>
              <w:bottom w:val="single" w:sz="4" w:space="0" w:color="auto"/>
              <w:right w:val="single" w:sz="4" w:space="0" w:color="auto"/>
            </w:tcBorders>
            <w:hideMark/>
          </w:tcPr>
          <w:p w:rsidR="0016468A" w:rsidRPr="00E92F40" w:rsidRDefault="0016468A" w:rsidP="0039439C">
            <w:pPr>
              <w:tabs>
                <w:tab w:val="left" w:pos="-135"/>
              </w:tabs>
              <w:suppressAutoHyphens/>
              <w:spacing w:after="0" w:line="240" w:lineRule="auto"/>
              <w:jc w:val="center"/>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Оценочные средства</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16468A" w:rsidP="0039439C">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sz w:val="20"/>
                <w:szCs w:val="20"/>
              </w:rPr>
              <w:t>Ключ (признак) правильного ответа</w:t>
            </w:r>
          </w:p>
        </w:tc>
      </w:tr>
      <w:tr w:rsidR="0016468A" w:rsidRPr="0039439C" w:rsidTr="00716951">
        <w:tc>
          <w:tcPr>
            <w:tcW w:w="3445" w:type="pct"/>
            <w:gridSpan w:val="3"/>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Раздел 1. Понятие и направления кадровой политики</w:t>
            </w:r>
          </w:p>
        </w:tc>
        <w:tc>
          <w:tcPr>
            <w:tcW w:w="1555"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p>
        </w:tc>
      </w:tr>
      <w:tr w:rsidR="0016468A" w:rsidRPr="0039439C" w:rsidTr="00716951">
        <w:trPr>
          <w:trHeight w:val="822"/>
        </w:trPr>
        <w:tc>
          <w:tcPr>
            <w:tcW w:w="643" w:type="pct"/>
            <w:vMerge w:val="restar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ОПК-6.1 </w:t>
            </w:r>
          </w:p>
          <w:p w:rsidR="0016468A" w:rsidRPr="00E92F40" w:rsidRDefault="0016468A" w:rsidP="00CB48B5">
            <w:pPr>
              <w:suppressAutoHyphens/>
              <w:spacing w:after="0" w:line="240" w:lineRule="auto"/>
              <w:jc w:val="both"/>
              <w:rPr>
                <w:rFonts w:ascii="Times New Roman" w:hAnsi="Times New Roman" w:cs="Times New Roman"/>
                <w:sz w:val="20"/>
                <w:szCs w:val="20"/>
              </w:rPr>
            </w:pPr>
          </w:p>
        </w:tc>
        <w:tc>
          <w:tcPr>
            <w:tcW w:w="1544"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1. Деятельность субъекта управления в области формирования, воспроизводства и обеспечения востребованности кадрового потенциала - это</w:t>
            </w:r>
          </w:p>
        </w:tc>
        <w:tc>
          <w:tcPr>
            <w:tcW w:w="1257"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кадровое дело;</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кадровая политика;</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политика управления организацией;</w:t>
            </w:r>
          </w:p>
        </w:tc>
        <w:tc>
          <w:tcPr>
            <w:tcW w:w="1555"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16468A" w:rsidRPr="0039439C" w:rsidTr="00716951">
        <w:trPr>
          <w:trHeight w:val="822"/>
        </w:trPr>
        <w:tc>
          <w:tcPr>
            <w:tcW w:w="643" w:type="pct"/>
            <w:vMerge/>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p>
        </w:tc>
        <w:tc>
          <w:tcPr>
            <w:tcW w:w="1544"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sz w:val="20"/>
                <w:szCs w:val="20"/>
              </w:rPr>
              <w:t xml:space="preserve">2. Когда создание отдельного подразделения по противодействию коррупции в организации нецелесообразно, Минтруд рекомендует возложить эти функции на </w:t>
            </w:r>
          </w:p>
        </w:tc>
        <w:tc>
          <w:tcPr>
            <w:tcW w:w="1257" w:type="pc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А) юридическую службу; </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Б) кадровое подразделение;</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В) дирекцию;</w:t>
            </w:r>
          </w:p>
          <w:p w:rsidR="0016468A" w:rsidRPr="00E92F40" w:rsidRDefault="0016468A" w:rsidP="00E92F40">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Г) отдел бухгалтерии;</w:t>
            </w:r>
          </w:p>
        </w:tc>
        <w:tc>
          <w:tcPr>
            <w:tcW w:w="1555" w:type="pc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А, Б</w:t>
            </w:r>
          </w:p>
        </w:tc>
      </w:tr>
      <w:tr w:rsidR="00716951" w:rsidRPr="0039439C" w:rsidTr="000955AB">
        <w:trPr>
          <w:trHeight w:val="10119"/>
        </w:trPr>
        <w:tc>
          <w:tcPr>
            <w:tcW w:w="643" w:type="pct"/>
            <w:tcBorders>
              <w:left w:val="single" w:sz="4" w:space="0" w:color="auto"/>
              <w:right w:val="single" w:sz="4" w:space="0" w:color="auto"/>
            </w:tcBorders>
          </w:tcPr>
          <w:p w:rsidR="00716951" w:rsidRPr="00E92F40" w:rsidRDefault="00716951" w:rsidP="00D91977">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lastRenderedPageBreak/>
              <w:t xml:space="preserve">ОПК-6.1 </w:t>
            </w:r>
          </w:p>
          <w:p w:rsidR="00716951" w:rsidRPr="00E92F40" w:rsidRDefault="00716951" w:rsidP="00D91977">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ОПК-6.2</w:t>
            </w:r>
          </w:p>
          <w:p w:rsidR="00716951" w:rsidRPr="00E92F40" w:rsidRDefault="00716951" w:rsidP="00D91977">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ОПК-6.3 </w:t>
            </w:r>
          </w:p>
          <w:p w:rsidR="00716951" w:rsidRPr="00E92F40" w:rsidRDefault="00716951" w:rsidP="00D91977">
            <w:pPr>
              <w:suppressAutoHyphens/>
              <w:spacing w:after="0" w:line="240" w:lineRule="auto"/>
              <w:jc w:val="both"/>
              <w:rPr>
                <w:rFonts w:ascii="Times New Roman" w:hAnsi="Times New Roman" w:cs="Times New Roman"/>
                <w:sz w:val="20"/>
                <w:szCs w:val="20"/>
              </w:rPr>
            </w:pPr>
          </w:p>
        </w:tc>
        <w:tc>
          <w:tcPr>
            <w:tcW w:w="1544" w:type="pct"/>
            <w:tcBorders>
              <w:left w:val="single" w:sz="4" w:space="0" w:color="auto"/>
              <w:right w:val="single" w:sz="4" w:space="0" w:color="auto"/>
            </w:tcBorders>
          </w:tcPr>
          <w:p w:rsidR="00716951" w:rsidRPr="00E92F40" w:rsidRDefault="00716951" w:rsidP="00D91977">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3. Соотнесите: </w:t>
            </w:r>
          </w:p>
          <w:p w:rsidR="00716951" w:rsidRPr="00E92F40" w:rsidRDefault="00716951" w:rsidP="00D91977">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1) Предупреждение конфликта интересов </w:t>
            </w:r>
          </w:p>
          <w:p w:rsidR="00716951" w:rsidRPr="00E92F40" w:rsidRDefault="00716951" w:rsidP="00D91977">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2) Выявление конфликта интересов может включать: </w:t>
            </w:r>
          </w:p>
          <w:p w:rsidR="00716951" w:rsidRPr="00E92F40" w:rsidRDefault="00716951" w:rsidP="00D91977">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3) Урегулирование конфликта интересов </w:t>
            </w:r>
          </w:p>
          <w:p w:rsidR="00716951" w:rsidRPr="00E92F40" w:rsidRDefault="00716951" w:rsidP="00D91977">
            <w:pPr>
              <w:tabs>
                <w:tab w:val="left" w:pos="-135"/>
              </w:tabs>
              <w:suppressAutoHyphens/>
              <w:spacing w:after="0" w:line="240" w:lineRule="auto"/>
              <w:jc w:val="both"/>
              <w:rPr>
                <w:rFonts w:ascii="Times New Roman" w:hAnsi="Times New Roman" w:cs="Times New Roman"/>
                <w:iCs/>
                <w:sz w:val="20"/>
                <w:szCs w:val="20"/>
                <w:lang w:eastAsia="en-US"/>
              </w:rPr>
            </w:pPr>
          </w:p>
        </w:tc>
        <w:tc>
          <w:tcPr>
            <w:tcW w:w="1257" w:type="pct"/>
            <w:tcBorders>
              <w:left w:val="single" w:sz="4" w:space="0" w:color="auto"/>
              <w:right w:val="single" w:sz="4" w:space="0" w:color="auto"/>
            </w:tcBorders>
          </w:tcPr>
          <w:p w:rsidR="00716951" w:rsidRPr="00D91977" w:rsidRDefault="00716951" w:rsidP="00D91977">
            <w:pPr>
              <w:suppressAutoHyphens/>
              <w:spacing w:after="0" w:line="240" w:lineRule="auto"/>
              <w:jc w:val="both"/>
              <w:rPr>
                <w:rFonts w:ascii="Times New Roman" w:hAnsi="Times New Roman" w:cs="Times New Roman"/>
                <w:sz w:val="20"/>
                <w:szCs w:val="20"/>
              </w:rPr>
            </w:pPr>
            <w:r w:rsidRPr="00D91977">
              <w:rPr>
                <w:rFonts w:ascii="Times New Roman" w:hAnsi="Times New Roman" w:cs="Times New Roman"/>
                <w:iCs/>
                <w:sz w:val="20"/>
                <w:szCs w:val="20"/>
              </w:rPr>
              <w:t>А</w:t>
            </w:r>
            <w:r>
              <w:rPr>
                <w:rFonts w:ascii="Times New Roman" w:hAnsi="Times New Roman" w:cs="Times New Roman"/>
                <w:iCs/>
                <w:sz w:val="20"/>
                <w:szCs w:val="20"/>
              </w:rPr>
              <w:t xml:space="preserve"> </w:t>
            </w:r>
            <w:r w:rsidRPr="00D91977">
              <w:rPr>
                <w:rFonts w:ascii="Times New Roman" w:hAnsi="Times New Roman" w:cs="Times New Roman"/>
                <w:iCs/>
                <w:sz w:val="20"/>
                <w:szCs w:val="20"/>
              </w:rPr>
              <w:t>)</w:t>
            </w:r>
            <w:r w:rsidRPr="00D91977">
              <w:rPr>
                <w:rFonts w:ascii="Times New Roman" w:hAnsi="Times New Roman" w:cs="Times New Roman"/>
                <w:sz w:val="20"/>
                <w:szCs w:val="20"/>
              </w:rPr>
              <w:t xml:space="preserve">ограничение доступа работника к информации, владение которой может привести к конфликту интересов; </w:t>
            </w:r>
          </w:p>
          <w:p w:rsidR="00716951" w:rsidRPr="00E92F40" w:rsidRDefault="00716951" w:rsidP="00D91977">
            <w:pPr>
              <w:suppressAutoHyphens/>
              <w:spacing w:after="0" w:line="240" w:lineRule="auto"/>
              <w:jc w:val="both"/>
              <w:rPr>
                <w:rFonts w:ascii="Times New Roman" w:hAnsi="Times New Roman" w:cs="Times New Roman"/>
                <w:sz w:val="20"/>
                <w:szCs w:val="20"/>
              </w:rPr>
            </w:pPr>
            <w:r w:rsidRPr="00D91977">
              <w:rPr>
                <w:rFonts w:ascii="Times New Roman" w:hAnsi="Times New Roman" w:cs="Times New Roman"/>
                <w:iCs/>
                <w:sz w:val="20"/>
                <w:szCs w:val="20"/>
              </w:rPr>
              <w:t xml:space="preserve">Б) </w:t>
            </w:r>
            <w:r w:rsidRPr="00D91977">
              <w:rPr>
                <w:rFonts w:ascii="Times New Roman" w:hAnsi="Times New Roman" w:cs="Times New Roman"/>
                <w:sz w:val="20"/>
                <w:szCs w:val="20"/>
              </w:rPr>
              <w:t>декларирование работником наличия у него определенных (личных) интересов; такое декларирование может осуществляться при приеме</w:t>
            </w:r>
          </w:p>
          <w:p w:rsidR="00716951" w:rsidRPr="00E92F40" w:rsidRDefault="00716951"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на работу и в дальнейшем на регулярной основе (например, ежегодно) и (или) ситуативно (непосредственно в случае возникновения определенных ситуаций); </w:t>
            </w:r>
          </w:p>
          <w:p w:rsidR="00716951" w:rsidRPr="00E92F40" w:rsidRDefault="00716951"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iCs/>
                <w:sz w:val="20"/>
                <w:szCs w:val="20"/>
                <w:lang w:eastAsia="en-US"/>
              </w:rPr>
              <w:t xml:space="preserve">В) </w:t>
            </w:r>
            <w:r w:rsidRPr="00E92F40">
              <w:rPr>
                <w:rFonts w:ascii="Times New Roman" w:hAnsi="Times New Roman" w:cs="Times New Roman"/>
                <w:sz w:val="20"/>
                <w:szCs w:val="20"/>
              </w:rPr>
              <w:t xml:space="preserve">перевод работника на другую работу как внутри структурного подразделения, так и в другое подразделение организации; </w:t>
            </w:r>
          </w:p>
          <w:p w:rsidR="00716951" w:rsidRPr="00E92F40" w:rsidRDefault="00716951"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Г) проработанная система антикоррупционных мер, затрудняющих попадание работника в ситуацию конфликта интересов (например, установление особенностей получения подарков от лиц, заинтересованных в расположении работника в связи с его трудовыми обязанностями); </w:t>
            </w:r>
          </w:p>
          <w:p w:rsidR="00716951" w:rsidRPr="00E92F40" w:rsidRDefault="00716951" w:rsidP="0039439C">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Д) внедрение проверочных процедур при принятии кадровых решений и при распределении обязанностей на предмет возможности возникновения конфликта интересов; </w:t>
            </w:r>
          </w:p>
        </w:tc>
        <w:tc>
          <w:tcPr>
            <w:tcW w:w="1555" w:type="pct"/>
            <w:tcBorders>
              <w:left w:val="single" w:sz="4" w:space="0" w:color="auto"/>
              <w:right w:val="single" w:sz="4" w:space="0" w:color="auto"/>
            </w:tcBorders>
          </w:tcPr>
          <w:p w:rsidR="00716951" w:rsidRPr="0004152A" w:rsidRDefault="00716951" w:rsidP="0016468A">
            <w:pPr>
              <w:tabs>
                <w:tab w:val="left" w:pos="-135"/>
              </w:tabs>
              <w:spacing w:after="0" w:line="240" w:lineRule="auto"/>
              <w:jc w:val="both"/>
              <w:rPr>
                <w:rFonts w:ascii="Times New Roman" w:hAnsi="Times New Roman" w:cs="Times New Roman"/>
                <w:iCs/>
                <w:sz w:val="20"/>
                <w:szCs w:val="20"/>
                <w:lang w:eastAsia="en-US"/>
              </w:rPr>
            </w:pPr>
            <w:r w:rsidRPr="0004152A">
              <w:rPr>
                <w:rFonts w:ascii="Times New Roman" w:hAnsi="Times New Roman" w:cs="Times New Roman"/>
                <w:iCs/>
                <w:sz w:val="20"/>
                <w:szCs w:val="20"/>
                <w:lang w:eastAsia="en-US"/>
              </w:rPr>
              <w:t>1-Г.Д,</w:t>
            </w:r>
          </w:p>
          <w:p w:rsidR="00716951" w:rsidRPr="0004152A" w:rsidRDefault="00716951" w:rsidP="0016468A">
            <w:pPr>
              <w:tabs>
                <w:tab w:val="left" w:pos="-135"/>
              </w:tabs>
              <w:spacing w:after="0" w:line="240" w:lineRule="auto"/>
              <w:jc w:val="both"/>
              <w:rPr>
                <w:rFonts w:ascii="Times New Roman" w:hAnsi="Times New Roman" w:cs="Times New Roman"/>
                <w:iCs/>
                <w:sz w:val="20"/>
                <w:szCs w:val="20"/>
                <w:lang w:eastAsia="en-US"/>
              </w:rPr>
            </w:pPr>
            <w:r w:rsidRPr="0004152A">
              <w:rPr>
                <w:rFonts w:ascii="Times New Roman" w:hAnsi="Times New Roman" w:cs="Times New Roman"/>
                <w:iCs/>
                <w:sz w:val="20"/>
                <w:szCs w:val="20"/>
                <w:lang w:eastAsia="en-US"/>
              </w:rPr>
              <w:t>2-Б;</w:t>
            </w:r>
          </w:p>
          <w:p w:rsidR="00716951" w:rsidRPr="00D91977" w:rsidRDefault="00716951" w:rsidP="0016468A">
            <w:pPr>
              <w:suppressAutoHyphens/>
              <w:spacing w:after="0" w:line="240" w:lineRule="auto"/>
              <w:jc w:val="both"/>
              <w:rPr>
                <w:rFonts w:ascii="Times New Roman" w:hAnsi="Times New Roman" w:cs="Times New Roman"/>
                <w:iCs/>
                <w:sz w:val="20"/>
                <w:szCs w:val="20"/>
              </w:rPr>
            </w:pPr>
            <w:r w:rsidRPr="0004152A">
              <w:rPr>
                <w:rFonts w:ascii="Times New Roman" w:hAnsi="Times New Roman" w:cs="Times New Roman"/>
                <w:iCs/>
                <w:sz w:val="20"/>
                <w:szCs w:val="20"/>
                <w:lang w:eastAsia="en-US"/>
              </w:rPr>
              <w:t>3-А,В</w:t>
            </w:r>
          </w:p>
        </w:tc>
      </w:tr>
      <w:tr w:rsidR="0016468A" w:rsidRPr="0039439C" w:rsidTr="00716951">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4. При Президенте Российской Федерации создана и функционирует Комиссия по вопросам кадровой политики в следующих органах:</w:t>
            </w:r>
          </w:p>
        </w:tc>
        <w:tc>
          <w:tcPr>
            <w:tcW w:w="1257" w:type="pct"/>
            <w:tcBorders>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в МВД России;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в МИД России;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в Прокуратуре Российской Федерации;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Г) в Минцифры России;</w:t>
            </w:r>
          </w:p>
        </w:tc>
        <w:tc>
          <w:tcPr>
            <w:tcW w:w="1555" w:type="pct"/>
            <w:tcBorders>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 В</w:t>
            </w:r>
          </w:p>
        </w:tc>
      </w:tr>
      <w:tr w:rsidR="0016468A" w:rsidRPr="0039439C" w:rsidTr="00716951">
        <w:trPr>
          <w:trHeight w:val="1617"/>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ПК-1.2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ПК-1.3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5. Соотнесите норму закона и название закона:</w:t>
            </w:r>
          </w:p>
          <w:p w:rsidR="0016468A" w:rsidRPr="00E92F40" w:rsidRDefault="0016468A" w:rsidP="00CB48B5">
            <w:pPr>
              <w:pStyle w:val="a5"/>
              <w:numPr>
                <w:ilvl w:val="0"/>
                <w:numId w:val="34"/>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16468A" w:rsidRPr="00E92F40" w:rsidRDefault="0016468A" w:rsidP="00CB48B5">
            <w:pPr>
              <w:pStyle w:val="a5"/>
              <w:numPr>
                <w:ilvl w:val="0"/>
                <w:numId w:val="34"/>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E92F40">
              <w:rPr>
                <w:rFonts w:ascii="Times New Roman" w:hAnsi="Times New Roman" w:cs="Times New Roman"/>
                <w:sz w:val="20"/>
                <w:szCs w:val="20"/>
                <w:shd w:val="clear" w:color="auto" w:fill="FFFFFF"/>
              </w:rP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16468A" w:rsidRPr="00E92F40" w:rsidRDefault="0016468A" w:rsidP="00CB48B5">
            <w:pPr>
              <w:pStyle w:val="a5"/>
              <w:numPr>
                <w:ilvl w:val="0"/>
                <w:numId w:val="34"/>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Работодатель формирует в </w:t>
            </w:r>
            <w:r w:rsidRPr="00E92F40">
              <w:rPr>
                <w:rFonts w:ascii="Times New Roman" w:hAnsi="Times New Roman" w:cs="Times New Roman"/>
                <w:iCs/>
                <w:sz w:val="20"/>
                <w:szCs w:val="20"/>
                <w:lang w:eastAsia="en-US"/>
              </w:rPr>
              <w:lastRenderedPageBreak/>
              <w:t>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tc>
        <w:tc>
          <w:tcPr>
            <w:tcW w:w="1257" w:type="pct"/>
            <w:tcBorders>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Федеральный закон от 02 марта 2007 г. № 25-ФЗ  «О муниципальной службе в Российской Федерации»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Федеральный закон от 27 июля 2004 г. № 79-ФЗ «О государственной гражданской службе Российской Федерации».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Трудовой кодекс Российской Федерации;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p>
        </w:tc>
        <w:tc>
          <w:tcPr>
            <w:tcW w:w="1555" w:type="pct"/>
            <w:tcBorders>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1-Б; 2-А; 3-В</w:t>
            </w:r>
          </w:p>
        </w:tc>
      </w:tr>
      <w:tr w:rsidR="0016468A" w:rsidRPr="0039439C" w:rsidTr="00716951">
        <w:trPr>
          <w:trHeight w:val="701"/>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lastRenderedPageBreak/>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6. С муниципальными служащими заключается в соответствии с Федеральным законом № 25-ФЗ от 2 марта 2007 г.:</w:t>
            </w:r>
          </w:p>
        </w:tc>
        <w:tc>
          <w:tcPr>
            <w:tcW w:w="1257"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shd w:val="clear" w:color="auto" w:fill="FFFFFF"/>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А) служебный контракт;</w:t>
            </w:r>
          </w:p>
          <w:p w:rsidR="0016468A" w:rsidRPr="00E92F40" w:rsidRDefault="0016468A" w:rsidP="00CB48B5">
            <w:pPr>
              <w:shd w:val="clear" w:color="auto" w:fill="FFFFFF"/>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Б) трудовой договор;</w:t>
            </w:r>
          </w:p>
          <w:p w:rsidR="0016468A" w:rsidRPr="00E92F40" w:rsidRDefault="0016468A" w:rsidP="00CB48B5">
            <w:pPr>
              <w:shd w:val="clear" w:color="auto" w:fill="FFFFFF"/>
              <w:suppressAutoHyphens/>
              <w:spacing w:after="0" w:line="240" w:lineRule="auto"/>
              <w:jc w:val="both"/>
              <w:rPr>
                <w:rFonts w:ascii="Times New Roman" w:hAnsi="Times New Roman" w:cs="Times New Roman"/>
                <w:bCs/>
                <w:sz w:val="20"/>
                <w:szCs w:val="20"/>
              </w:rPr>
            </w:pPr>
            <w:r w:rsidRPr="00E92F40">
              <w:rPr>
                <w:rFonts w:ascii="Times New Roman" w:hAnsi="Times New Roman" w:cs="Times New Roman"/>
                <w:bCs/>
                <w:sz w:val="20"/>
                <w:szCs w:val="20"/>
              </w:rPr>
              <w:t>В) трудовой договор (контракт);</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shd w:val="clear" w:color="auto" w:fill="FFFFFF"/>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В</w:t>
            </w:r>
          </w:p>
        </w:tc>
      </w:tr>
      <w:tr w:rsidR="0016468A" w:rsidRPr="0039439C" w:rsidTr="00716951">
        <w:trPr>
          <w:trHeight w:val="53"/>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ПК-2.2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ПК-2.3 </w:t>
            </w:r>
          </w:p>
        </w:tc>
        <w:tc>
          <w:tcPr>
            <w:tcW w:w="2802" w:type="pct"/>
            <w:gridSpan w:val="2"/>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7. Вставьте пропущенные слова: </w:t>
            </w:r>
          </w:p>
          <w:p w:rsidR="0016468A" w:rsidRDefault="0016468A" w:rsidP="00CB48B5">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Взаимосвязь муниципальной службы и государственной гражданской службы Российской Федерации обеспечивается посредством</w:t>
            </w:r>
            <w:r w:rsidRPr="00E92F40">
              <w:rPr>
                <w:rFonts w:ascii="Times New Roman" w:hAnsi="Times New Roman" w:cs="Times New Roman"/>
                <w:sz w:val="20"/>
                <w:szCs w:val="20"/>
              </w:rPr>
              <w:t>1_______________</w:t>
            </w:r>
            <w:r w:rsidRPr="00E92F40">
              <w:rPr>
                <w:rFonts w:ascii="Times New Roman" w:hAnsi="Times New Roman" w:cs="Times New Roman"/>
                <w:iCs/>
                <w:sz w:val="20"/>
                <w:szCs w:val="20"/>
                <w:lang w:eastAsia="en-US"/>
              </w:rPr>
              <w:t xml:space="preserve"> требований к подготовке кадров для муниципальной и гражданской службы и дополнительному 2.__________________образованию;</w:t>
            </w:r>
          </w:p>
          <w:p w:rsidR="0016468A" w:rsidRPr="00E92F40" w:rsidRDefault="0016468A" w:rsidP="00CB48B5">
            <w:pPr>
              <w:pStyle w:val="a5"/>
              <w:tabs>
                <w:tab w:val="left" w:pos="-135"/>
              </w:tabs>
              <w:suppressAutoHyphens/>
              <w:spacing w:after="0" w:line="240" w:lineRule="auto"/>
              <w:ind w:left="0"/>
              <w:jc w:val="both"/>
              <w:rPr>
                <w:rFonts w:ascii="Times New Roman" w:hAnsi="Times New Roman" w:cs="Times New Roman"/>
                <w:iCs/>
                <w:sz w:val="20"/>
                <w:szCs w:val="20"/>
                <w:lang w:eastAsia="en-US"/>
              </w:rPr>
            </w:pPr>
          </w:p>
        </w:tc>
        <w:tc>
          <w:tcPr>
            <w:tcW w:w="1555" w:type="pct"/>
            <w:tcBorders>
              <w:top w:val="single" w:sz="4" w:space="0" w:color="auto"/>
              <w:left w:val="single" w:sz="4" w:space="0" w:color="auto"/>
              <w:bottom w:val="single" w:sz="4" w:space="0" w:color="auto"/>
              <w:right w:val="single" w:sz="4" w:space="0" w:color="auto"/>
            </w:tcBorders>
          </w:tcPr>
          <w:p w:rsidR="0016468A" w:rsidRPr="0004152A" w:rsidRDefault="0016468A" w:rsidP="0032336F">
            <w:pPr>
              <w:pStyle w:val="a5"/>
              <w:numPr>
                <w:ilvl w:val="0"/>
                <w:numId w:val="43"/>
              </w:numPr>
              <w:tabs>
                <w:tab w:val="left" w:pos="-135"/>
              </w:tabs>
              <w:spacing w:after="0" w:line="240" w:lineRule="auto"/>
              <w:jc w:val="both"/>
              <w:rPr>
                <w:rFonts w:ascii="Times New Roman" w:hAnsi="Times New Roman" w:cs="Times New Roman"/>
                <w:iCs/>
                <w:sz w:val="20"/>
                <w:szCs w:val="20"/>
                <w:lang w:eastAsia="en-US"/>
              </w:rPr>
            </w:pPr>
            <w:r w:rsidRPr="0004152A">
              <w:rPr>
                <w:rFonts w:ascii="Times New Roman" w:hAnsi="Times New Roman" w:cs="Times New Roman"/>
                <w:iCs/>
                <w:sz w:val="20"/>
                <w:szCs w:val="20"/>
                <w:lang w:eastAsia="en-US"/>
              </w:rPr>
              <w:t>Единства</w:t>
            </w:r>
            <w:r>
              <w:rPr>
                <w:rFonts w:ascii="Times New Roman" w:hAnsi="Times New Roman" w:cs="Times New Roman"/>
                <w:iCs/>
                <w:sz w:val="20"/>
                <w:szCs w:val="20"/>
                <w:lang w:eastAsia="en-US"/>
              </w:rPr>
              <w:t>/единых/одинаковых/ общих</w:t>
            </w:r>
          </w:p>
          <w:p w:rsidR="0016468A" w:rsidRPr="00E92F40" w:rsidRDefault="0016468A" w:rsidP="0016468A">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2 -</w:t>
            </w:r>
            <w:r w:rsidR="0032336F">
              <w:rPr>
                <w:rFonts w:ascii="Times New Roman" w:hAnsi="Times New Roman" w:cs="Times New Roman"/>
                <w:iCs/>
                <w:sz w:val="20"/>
                <w:szCs w:val="20"/>
                <w:lang w:eastAsia="en-US"/>
              </w:rPr>
              <w:t>профессиональному</w:t>
            </w:r>
          </w:p>
        </w:tc>
      </w:tr>
      <w:tr w:rsidR="0016468A" w:rsidRPr="0039439C" w:rsidTr="00716951">
        <w:tc>
          <w:tcPr>
            <w:tcW w:w="3445" w:type="pct"/>
            <w:gridSpan w:val="3"/>
            <w:tcBorders>
              <w:top w:val="single" w:sz="4" w:space="0" w:color="auto"/>
              <w:left w:val="single" w:sz="4" w:space="0" w:color="auto"/>
              <w:bottom w:val="single" w:sz="4" w:space="0" w:color="auto"/>
              <w:right w:val="single" w:sz="4" w:space="0" w:color="auto"/>
            </w:tcBorders>
            <w:vAlign w:val="center"/>
            <w:hideMark/>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sz w:val="20"/>
                <w:szCs w:val="20"/>
              </w:rPr>
              <w:t>Раздел 2. Правовое регулирование кадровой работы в органах публичной власти</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p>
        </w:tc>
      </w:tr>
      <w:tr w:rsidR="0016468A" w:rsidRPr="0039439C" w:rsidTr="00716951">
        <w:tc>
          <w:tcPr>
            <w:tcW w:w="643"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ОПК-6.1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8. В соответствии с Федеральным законом от 25 декабря 2008 г. «О противодействии коррупции» профилактика коррупции осуществляется путем применения следующих основных мер:</w:t>
            </w:r>
          </w:p>
        </w:tc>
        <w:tc>
          <w:tcPr>
            <w:tcW w:w="1257"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А) формирование в обществе нетерпимости к коррупционному поведению;</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обязательное привлечение к ответственности лиц, совершивших коррупционные правонарушения;</w:t>
            </w:r>
          </w:p>
          <w:p w:rsidR="0016468A" w:rsidRPr="00E92F40" w:rsidRDefault="0016468A" w:rsidP="00CB48B5">
            <w:pPr>
              <w:tabs>
                <w:tab w:val="left" w:pos="-135"/>
              </w:tabs>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В)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Г) проведение единой государственной политики в области противодействия </w:t>
            </w:r>
            <w:r w:rsidRPr="00E92F40">
              <w:rPr>
                <w:rFonts w:ascii="Times New Roman" w:hAnsi="Times New Roman" w:cs="Times New Roman"/>
                <w:iCs/>
                <w:sz w:val="20"/>
                <w:szCs w:val="20"/>
                <w:lang w:eastAsia="en-US"/>
              </w:rPr>
              <w:lastRenderedPageBreak/>
              <w:t>коррупции;</w:t>
            </w:r>
          </w:p>
        </w:tc>
        <w:tc>
          <w:tcPr>
            <w:tcW w:w="1555" w:type="pct"/>
            <w:tcBorders>
              <w:top w:val="single" w:sz="4" w:space="0" w:color="auto"/>
              <w:left w:val="single" w:sz="4" w:space="0" w:color="auto"/>
              <w:right w:val="single" w:sz="4" w:space="0" w:color="auto"/>
            </w:tcBorders>
          </w:tcPr>
          <w:p w:rsidR="0016468A" w:rsidRPr="00E92F40" w:rsidRDefault="0032336F" w:rsidP="00CB48B5">
            <w:pPr>
              <w:tabs>
                <w:tab w:val="left" w:pos="-135"/>
              </w:tabs>
              <w:suppressAutoHyphens/>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lastRenderedPageBreak/>
              <w:t>А, В</w:t>
            </w:r>
          </w:p>
        </w:tc>
      </w:tr>
      <w:tr w:rsidR="0016468A" w:rsidRPr="0039439C" w:rsidTr="00716951">
        <w:trPr>
          <w:trHeight w:val="2402"/>
        </w:trPr>
        <w:tc>
          <w:tcPr>
            <w:tcW w:w="643" w:type="pc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lastRenderedPageBreak/>
              <w:t xml:space="preserve">ОПК-6.1 </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ОПК-6.2</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ОПК-6.3 </w:t>
            </w:r>
          </w:p>
          <w:p w:rsidR="0016468A" w:rsidRPr="00E92F40" w:rsidRDefault="0016468A" w:rsidP="00CB48B5">
            <w:pPr>
              <w:suppressAutoHyphens/>
              <w:spacing w:after="0" w:line="240" w:lineRule="auto"/>
              <w:jc w:val="both"/>
              <w:rPr>
                <w:rFonts w:ascii="Times New Roman" w:hAnsi="Times New Roman" w:cs="Times New Roman"/>
                <w:sz w:val="20"/>
                <w:szCs w:val="20"/>
              </w:rPr>
            </w:pPr>
          </w:p>
        </w:tc>
        <w:tc>
          <w:tcPr>
            <w:tcW w:w="1544" w:type="pct"/>
            <w:tcBorders>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9. Вставьте пропущенные слова: Типовой кодекс этики и служебного поведения государственных служащих Российской Федерации и муниципальных служащихслужит основой для формирования должной 1. _______________ в сфере государственной и муниципальной службы, уважительного отношения к государственной и муниципальной службе в общественном сознании, а также выступает как институт общественного сознания и 2. ____________государственных (муниципальных) служащих, их самоконтроля.</w:t>
            </w:r>
          </w:p>
        </w:tc>
        <w:tc>
          <w:tcPr>
            <w:tcW w:w="1257" w:type="pct"/>
            <w:tcBorders>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Слова для вставки: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А) морали, </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Б) атмосферы, </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системы;</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Г) совести;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Д) нравственности;</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Е) гражданского общества;</w:t>
            </w:r>
          </w:p>
          <w:p w:rsidR="0016468A" w:rsidRPr="00E92F40" w:rsidRDefault="0016468A" w:rsidP="00CB48B5">
            <w:pPr>
              <w:tabs>
                <w:tab w:val="left" w:pos="-135"/>
              </w:tabs>
              <w:suppressAutoHyphens/>
              <w:spacing w:after="0" w:line="240" w:lineRule="auto"/>
              <w:jc w:val="both"/>
              <w:rPr>
                <w:rFonts w:ascii="Times New Roman" w:hAnsi="Times New Roman" w:cs="Times New Roman"/>
                <w:bCs/>
                <w:iCs/>
                <w:sz w:val="20"/>
                <w:szCs w:val="20"/>
                <w:lang w:eastAsia="en-US"/>
              </w:rPr>
            </w:pPr>
          </w:p>
        </w:tc>
        <w:tc>
          <w:tcPr>
            <w:tcW w:w="1555" w:type="pct"/>
            <w:tcBorders>
              <w:left w:val="single" w:sz="4" w:space="0" w:color="auto"/>
              <w:right w:val="single" w:sz="4" w:space="0" w:color="auto"/>
            </w:tcBorders>
          </w:tcPr>
          <w:p w:rsidR="0016468A" w:rsidRPr="00E92F40" w:rsidRDefault="0032336F" w:rsidP="00CB48B5">
            <w:pPr>
              <w:tabs>
                <w:tab w:val="left" w:pos="-135"/>
              </w:tabs>
              <w:suppressAutoHyphens/>
              <w:spacing w:after="0" w:line="240" w:lineRule="auto"/>
              <w:jc w:val="both"/>
              <w:rPr>
                <w:rFonts w:ascii="Times New Roman" w:hAnsi="Times New Roman" w:cs="Times New Roman"/>
                <w:iCs/>
                <w:sz w:val="20"/>
                <w:szCs w:val="20"/>
                <w:lang w:eastAsia="en-US"/>
              </w:rPr>
            </w:pPr>
            <w:r w:rsidRPr="0032336F">
              <w:rPr>
                <w:rFonts w:ascii="Times New Roman" w:hAnsi="Times New Roman" w:cs="Times New Roman"/>
                <w:iCs/>
                <w:sz w:val="20"/>
                <w:szCs w:val="20"/>
                <w:lang w:eastAsia="en-US"/>
              </w:rPr>
              <w:t>1- А; 2-Д</w:t>
            </w:r>
          </w:p>
        </w:tc>
      </w:tr>
      <w:tr w:rsidR="0016468A" w:rsidRPr="0039439C" w:rsidTr="00716951">
        <w:trPr>
          <w:trHeight w:val="638"/>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10. Понятие «кадровая работа» раскрывается в </w:t>
            </w:r>
          </w:p>
        </w:tc>
        <w:tc>
          <w:tcPr>
            <w:tcW w:w="1257" w:type="pct"/>
            <w:tcBorders>
              <w:top w:val="single" w:sz="4" w:space="0" w:color="auto"/>
              <w:left w:val="single" w:sz="4" w:space="0" w:color="auto"/>
              <w:right w:val="single" w:sz="4" w:space="0" w:color="auto"/>
            </w:tcBorders>
          </w:tcPr>
          <w:p w:rsidR="0016468A" w:rsidRPr="0032336F"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32336F">
              <w:rPr>
                <w:rFonts w:ascii="Times New Roman" w:hAnsi="Times New Roman" w:cs="Times New Roman"/>
                <w:iCs/>
                <w:sz w:val="20"/>
                <w:szCs w:val="20"/>
                <w:lang w:eastAsia="en-US"/>
              </w:rPr>
              <w:t>А) Трудовом кодексе Российской Федерации;</w:t>
            </w:r>
          </w:p>
          <w:p w:rsidR="0016468A" w:rsidRPr="0032336F" w:rsidRDefault="0016468A" w:rsidP="00CB48B5">
            <w:pPr>
              <w:tabs>
                <w:tab w:val="left" w:pos="-135"/>
              </w:tabs>
              <w:suppressAutoHyphens/>
              <w:spacing w:after="0" w:line="240" w:lineRule="auto"/>
              <w:jc w:val="both"/>
              <w:rPr>
                <w:rFonts w:ascii="Times New Roman" w:hAnsi="Times New Roman" w:cs="Times New Roman"/>
                <w:sz w:val="20"/>
                <w:szCs w:val="20"/>
              </w:rPr>
            </w:pPr>
            <w:r w:rsidRPr="0032336F">
              <w:rPr>
                <w:rFonts w:ascii="Times New Roman" w:hAnsi="Times New Roman" w:cs="Times New Roman"/>
                <w:iCs/>
                <w:sz w:val="20"/>
                <w:szCs w:val="20"/>
                <w:lang w:eastAsia="en-US"/>
              </w:rPr>
              <w:t xml:space="preserve">Б) </w:t>
            </w:r>
            <w:hyperlink r:id="rId10" w:history="1">
              <w:r w:rsidRPr="0032336F">
                <w:rPr>
                  <w:rStyle w:val="a8"/>
                  <w:rFonts w:ascii="Times New Roman" w:hAnsi="Times New Roman" w:cs="Times New Roman"/>
                  <w:color w:val="auto"/>
                  <w:sz w:val="20"/>
                  <w:szCs w:val="20"/>
                  <w:shd w:val="clear" w:color="auto" w:fill="FFFFFF"/>
                </w:rPr>
                <w:t>Федеральном законе  от 27 июля 2004 г. № 79-ФЗ  "О государственной гражданской службе Российской Федерации"</w:t>
              </w:r>
            </w:hyperlink>
            <w:r w:rsidRPr="0032336F">
              <w:rPr>
                <w:rFonts w:ascii="Times New Roman" w:hAnsi="Times New Roman" w:cs="Times New Roman"/>
                <w:sz w:val="20"/>
                <w:szCs w:val="20"/>
              </w:rPr>
              <w:t>;</w:t>
            </w:r>
          </w:p>
          <w:p w:rsidR="0016468A" w:rsidRPr="0032336F" w:rsidRDefault="0016468A" w:rsidP="00CB48B5">
            <w:pPr>
              <w:suppressAutoHyphens/>
              <w:spacing w:after="0" w:line="240" w:lineRule="auto"/>
              <w:jc w:val="both"/>
              <w:rPr>
                <w:rFonts w:ascii="Times New Roman" w:hAnsi="Times New Roman" w:cs="Times New Roman"/>
                <w:sz w:val="20"/>
                <w:szCs w:val="20"/>
              </w:rPr>
            </w:pPr>
            <w:r w:rsidRPr="0032336F">
              <w:rPr>
                <w:rFonts w:ascii="Times New Roman" w:hAnsi="Times New Roman" w:cs="Times New Roman"/>
                <w:sz w:val="20"/>
                <w:szCs w:val="20"/>
              </w:rPr>
              <w:t xml:space="preserve">В) Федеральном законе от 27 мая 2003 г. № 58-ФЗ </w:t>
            </w:r>
          </w:p>
          <w:p w:rsidR="0016468A" w:rsidRPr="0032336F" w:rsidRDefault="0016468A" w:rsidP="0039439C">
            <w:pPr>
              <w:suppressAutoHyphens/>
              <w:spacing w:after="0" w:line="240" w:lineRule="auto"/>
              <w:jc w:val="both"/>
              <w:rPr>
                <w:rFonts w:ascii="Times New Roman" w:hAnsi="Times New Roman" w:cs="Times New Roman"/>
                <w:sz w:val="20"/>
                <w:szCs w:val="20"/>
              </w:rPr>
            </w:pPr>
            <w:r w:rsidRPr="0032336F">
              <w:rPr>
                <w:rFonts w:ascii="Times New Roman" w:hAnsi="Times New Roman" w:cs="Times New Roman"/>
                <w:sz w:val="20"/>
                <w:szCs w:val="20"/>
              </w:rPr>
              <w:t xml:space="preserve">"О системе государственной службы Российской Федерации" </w:t>
            </w:r>
          </w:p>
        </w:tc>
        <w:tc>
          <w:tcPr>
            <w:tcW w:w="1555" w:type="pct"/>
            <w:tcBorders>
              <w:top w:val="single" w:sz="4" w:space="0" w:color="auto"/>
              <w:left w:val="single" w:sz="4" w:space="0" w:color="auto"/>
              <w:right w:val="single" w:sz="4" w:space="0" w:color="auto"/>
            </w:tcBorders>
          </w:tcPr>
          <w:p w:rsidR="0016468A" w:rsidRPr="00E92F40" w:rsidRDefault="0032336F" w:rsidP="00CB48B5">
            <w:pPr>
              <w:tabs>
                <w:tab w:val="left" w:pos="-135"/>
              </w:tabs>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16468A" w:rsidRPr="0039439C" w:rsidTr="00716951">
        <w:trPr>
          <w:trHeight w:val="44"/>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ПК-1.2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ПК-1.3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44" w:type="pct"/>
            <w:tcBorders>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11. Соотнесите понятие и его содержание:</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1. Комплекс мероприятий по определению в общем числе претендентов лиц, обладающих профессиональным уровнем и соответствующих требованиям законодательства, необходимым для поступления на государственную/муниципальную службу, а также по определению их соответствия должностям гражданской службы в ходе испытания после назначения на должности государственной/муниципальной службы-это</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 Перспективное прогнозное определение потребности в численности и квалификации кадров с целью оптимальной организации профессиональной служебной деятельности государственных/муниципальных служащих, исходя из стратегических целей и тактических задач государственного/муниципального органа и его структурных подразделений — это</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3. Система целенаправленных действий по поиску и подбору граждан, готовых к поступлению </w:t>
            </w:r>
            <w:r w:rsidRPr="00E92F40">
              <w:rPr>
                <w:rFonts w:ascii="Times New Roman" w:hAnsi="Times New Roman" w:cs="Times New Roman"/>
                <w:iCs/>
                <w:sz w:val="20"/>
                <w:szCs w:val="20"/>
                <w:lang w:eastAsia="en-US"/>
              </w:rPr>
              <w:lastRenderedPageBreak/>
              <w:t>на государственную/муниципальную службу и соответствующих, по предварительной оценке профессионального уровня, квалификационным требованиям для замещения должностей государственной/муниципальной службы, а также по продвижению государственных/муниципальных служащих на вышестоящие и иные должности государственной/муниципальной службы в государственном органе-это</w:t>
            </w:r>
          </w:p>
        </w:tc>
        <w:tc>
          <w:tcPr>
            <w:tcW w:w="1257" w:type="pc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lastRenderedPageBreak/>
              <w:t>А) кадровое планирование;</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привлечение кадров;</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отбор кадров.</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1555" w:type="pct"/>
            <w:tcBorders>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1-В; 2-А;3-Б</w:t>
            </w:r>
          </w:p>
        </w:tc>
      </w:tr>
      <w:tr w:rsidR="0016468A" w:rsidRPr="0039439C" w:rsidTr="00716951">
        <w:trPr>
          <w:trHeight w:val="1555"/>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lastRenderedPageBreak/>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12. Работники аппарата федерального суда общей юрисдикции являются </w:t>
            </w:r>
          </w:p>
        </w:tc>
        <w:tc>
          <w:tcPr>
            <w:tcW w:w="1257" w:type="pc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А) наемными работниками и замещают должность на основании трудового договора;</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федеральными государственными гражданскими служащими и замещают должности федеральной государственной гражданской службы;</w:t>
            </w:r>
          </w:p>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В) лицами, замещающими государственную должность;</w:t>
            </w:r>
          </w:p>
        </w:tc>
        <w:tc>
          <w:tcPr>
            <w:tcW w:w="1555" w:type="pct"/>
            <w:tcBorders>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Б</w:t>
            </w:r>
          </w:p>
        </w:tc>
      </w:tr>
      <w:tr w:rsidR="0016468A" w:rsidRPr="0039439C" w:rsidTr="00716951">
        <w:trPr>
          <w:trHeight w:val="2573"/>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ПК-2.2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ПК-2.3 </w:t>
            </w:r>
          </w:p>
        </w:tc>
        <w:tc>
          <w:tcPr>
            <w:tcW w:w="1544" w:type="pct"/>
            <w:tcBorders>
              <w:left w:val="single" w:sz="4" w:space="0" w:color="auto"/>
              <w:bottom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13. Соотнесите квалификационные требования к государственным гражданским служащим по уровню образования и группу должностей гражданской службы:</w:t>
            </w:r>
          </w:p>
          <w:p w:rsidR="0016468A" w:rsidRPr="00E92F40" w:rsidRDefault="0016468A" w:rsidP="00CB48B5">
            <w:pPr>
              <w:pStyle w:val="a5"/>
              <w:numPr>
                <w:ilvl w:val="0"/>
                <w:numId w:val="36"/>
              </w:numPr>
              <w:suppressAutoHyphens/>
              <w:spacing w:after="0" w:line="240" w:lineRule="auto"/>
              <w:ind w:left="0" w:firstLine="0"/>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3.Для замещения должностей гражданской службы категории «обеспечивающие специалисты» старшей и младшей групп должностей гражданской службы обязательно</w:t>
            </w:r>
          </w:p>
        </w:tc>
        <w:tc>
          <w:tcPr>
            <w:tcW w:w="1257" w:type="pc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наличие профессионального образования.</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наличие высшего образования.</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наличие высшего образования не ниже уровня специалитета, магистратуры.</w:t>
            </w:r>
          </w:p>
        </w:tc>
        <w:tc>
          <w:tcPr>
            <w:tcW w:w="1555" w:type="pct"/>
            <w:tcBorders>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1-В; 2-Б; 3-А</w:t>
            </w:r>
          </w:p>
        </w:tc>
      </w:tr>
      <w:tr w:rsidR="0016468A" w:rsidRPr="0039439C" w:rsidTr="00716951">
        <w:tc>
          <w:tcPr>
            <w:tcW w:w="3445" w:type="pct"/>
            <w:gridSpan w:val="3"/>
            <w:tcBorders>
              <w:top w:val="single" w:sz="4" w:space="0" w:color="auto"/>
              <w:left w:val="single" w:sz="4" w:space="0" w:color="auto"/>
              <w:bottom w:val="single" w:sz="4" w:space="0" w:color="auto"/>
              <w:right w:val="single" w:sz="4" w:space="0" w:color="auto"/>
            </w:tcBorders>
            <w:hideMark/>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Раздел 3. Формы и методы работы с персоналом</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p>
        </w:tc>
      </w:tr>
      <w:tr w:rsidR="0016468A" w:rsidRPr="0039439C" w:rsidTr="00716951">
        <w:trPr>
          <w:trHeight w:val="560"/>
        </w:trPr>
        <w:tc>
          <w:tcPr>
            <w:tcW w:w="643" w:type="pc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ОПК-6.1 </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ОПК-6.2</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ОПК-6.3 </w:t>
            </w:r>
          </w:p>
          <w:p w:rsidR="0016468A" w:rsidRPr="00E92F40" w:rsidRDefault="0016468A" w:rsidP="00CB48B5">
            <w:pPr>
              <w:suppressAutoHyphens/>
              <w:spacing w:after="0" w:line="240" w:lineRule="auto"/>
              <w:jc w:val="both"/>
              <w:rPr>
                <w:rFonts w:ascii="Times New Roman" w:hAnsi="Times New Roman" w:cs="Times New Roman"/>
                <w:sz w:val="20"/>
                <w:szCs w:val="20"/>
              </w:rPr>
            </w:pPr>
          </w:p>
        </w:tc>
        <w:tc>
          <w:tcPr>
            <w:tcW w:w="2802" w:type="pct"/>
            <w:gridSpan w:val="2"/>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14.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w:t>
            </w:r>
            <w:r w:rsidRPr="00E92F40">
              <w:rPr>
                <w:rFonts w:ascii="Times New Roman" w:hAnsi="Times New Roman" w:cs="Times New Roman"/>
                <w:iCs/>
                <w:sz w:val="20"/>
                <w:szCs w:val="20"/>
                <w:lang w:eastAsia="en-US"/>
              </w:rPr>
              <w:lastRenderedPageBreak/>
              <w:t>беспристрастное исполнение им должностных (служебных) обязанностей (осуществление полномочий).называется_____________(введите ответ в соответствующем падеже, используя пробел)</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sidRPr="0032336F">
              <w:rPr>
                <w:rFonts w:ascii="Times New Roman" w:hAnsi="Times New Roman" w:cs="Times New Roman"/>
                <w:iCs/>
                <w:sz w:val="20"/>
                <w:szCs w:val="20"/>
                <w:lang w:eastAsia="en-US"/>
              </w:rPr>
              <w:lastRenderedPageBreak/>
              <w:t>конфликт интересов</w:t>
            </w:r>
          </w:p>
        </w:tc>
      </w:tr>
      <w:tr w:rsidR="0016468A" w:rsidRPr="0039439C" w:rsidTr="00716951">
        <w:trPr>
          <w:trHeight w:val="560"/>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lastRenderedPageBreak/>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15. В целях определения соответствия государственного/муниципального служащего занимаемой должности проводится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1257"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А) аттестация служащего;</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сертификация служащего;</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переаттестация служащего;</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Г) аккредитация служащего;</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А</w:t>
            </w:r>
          </w:p>
        </w:tc>
      </w:tr>
      <w:tr w:rsidR="0016468A" w:rsidRPr="0039439C" w:rsidTr="00716951">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ПК-1.2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ПК-1.3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2802" w:type="pct"/>
            <w:gridSpan w:val="2"/>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16.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__________ год. (Укажите срок, га который может быть продлено нахождение на службе муниципальных служащих, достигших предельного возраста, установленного для замещения должности муниципальной службы)</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sidRPr="0032336F">
              <w:rPr>
                <w:rFonts w:ascii="Times New Roman" w:hAnsi="Times New Roman" w:cs="Times New Roman"/>
                <w:iCs/>
                <w:sz w:val="20"/>
                <w:szCs w:val="20"/>
                <w:lang w:eastAsia="en-US"/>
              </w:rPr>
              <w:t>один</w:t>
            </w:r>
          </w:p>
        </w:tc>
      </w:tr>
      <w:tr w:rsidR="0016468A" w:rsidRPr="0039439C" w:rsidTr="00716951">
        <w:trPr>
          <w:trHeight w:val="476"/>
        </w:trPr>
        <w:tc>
          <w:tcPr>
            <w:tcW w:w="643" w:type="pct"/>
            <w:vMerge w:val="restar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17. Основным методом работы с персоналом в органах публичной власти является</w:t>
            </w:r>
          </w:p>
        </w:tc>
        <w:tc>
          <w:tcPr>
            <w:tcW w:w="1257"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А) административный метод;</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психологический метод;</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социальный метод;</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А</w:t>
            </w:r>
          </w:p>
        </w:tc>
      </w:tr>
      <w:tr w:rsidR="0016468A" w:rsidRPr="0039439C" w:rsidTr="00716951">
        <w:trPr>
          <w:trHeight w:val="475"/>
        </w:trPr>
        <w:tc>
          <w:tcPr>
            <w:tcW w:w="643" w:type="pct"/>
            <w:vMerge/>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18. Для привлечения муниципального служащего к дисциплинарной ответственности применяются нормы</w:t>
            </w:r>
          </w:p>
        </w:tc>
        <w:tc>
          <w:tcPr>
            <w:tcW w:w="1257" w:type="pc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Федерального закона от 2 марта 2007 г. № 25-ФЗ «О муниципальной службе в Российской Федерации».</w:t>
            </w:r>
          </w:p>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Б) Трудового кодекса Российской Федерации.</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В) Федерального закона от 27 июля 2004 г. № 79-ФЗ «О государственной гражданской службе Российской Федерации». </w:t>
            </w:r>
          </w:p>
        </w:tc>
        <w:tc>
          <w:tcPr>
            <w:tcW w:w="1555" w:type="pct"/>
            <w:tcBorders>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16468A" w:rsidRPr="0039439C" w:rsidTr="00716951">
        <w:trPr>
          <w:trHeight w:val="418"/>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ПК-2.2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ПК-2.3</w:t>
            </w:r>
          </w:p>
        </w:tc>
        <w:tc>
          <w:tcPr>
            <w:tcW w:w="2802" w:type="pct"/>
            <w:gridSpan w:val="2"/>
            <w:tcBorders>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sz w:val="20"/>
                <w:szCs w:val="20"/>
              </w:rPr>
              <w:t>19.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 проводится ___________(ответ введите в соответствующем падеже).</w:t>
            </w:r>
          </w:p>
        </w:tc>
        <w:tc>
          <w:tcPr>
            <w:tcW w:w="1555" w:type="pct"/>
            <w:tcBorders>
              <w:left w:val="single" w:sz="4" w:space="0" w:color="auto"/>
              <w:bottom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sz w:val="20"/>
                <w:szCs w:val="20"/>
              </w:rPr>
            </w:pPr>
            <w:r w:rsidRPr="0004152A">
              <w:rPr>
                <w:rFonts w:ascii="Times New Roman" w:hAnsi="Times New Roman" w:cs="Times New Roman"/>
                <w:iCs/>
                <w:sz w:val="20"/>
                <w:szCs w:val="20"/>
                <w:lang w:eastAsia="en-US"/>
              </w:rPr>
              <w:t>ротация</w:t>
            </w:r>
          </w:p>
        </w:tc>
      </w:tr>
      <w:tr w:rsidR="0016468A" w:rsidRPr="0039439C" w:rsidTr="00716951">
        <w:tc>
          <w:tcPr>
            <w:tcW w:w="3445" w:type="pct"/>
            <w:gridSpan w:val="3"/>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Раздел 4. Кадровое оформление трудовых отношений в органах публичной власти</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p>
        </w:tc>
      </w:tr>
      <w:tr w:rsidR="0016468A" w:rsidRPr="0039439C" w:rsidTr="00716951">
        <w:tc>
          <w:tcPr>
            <w:tcW w:w="643"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ОПК-6.1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20. Сведения о применении к работнику дисциплинарного взыскания в виде увольнения в связи с утратой доверия </w:t>
            </w:r>
          </w:p>
        </w:tc>
        <w:tc>
          <w:tcPr>
            <w:tcW w:w="1257"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размещаются на официальном сайте работодателя;</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вносятся в трудовую книжку работника;</w:t>
            </w:r>
          </w:p>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В) включаются работодателем в реестр лиц, уволенных в связи с утратой доверия;</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В</w:t>
            </w:r>
          </w:p>
        </w:tc>
      </w:tr>
      <w:tr w:rsidR="0016468A" w:rsidRPr="0039439C" w:rsidTr="00716951">
        <w:tc>
          <w:tcPr>
            <w:tcW w:w="643" w:type="pct"/>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ОПК-6.1 </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ОПК-6.2</w:t>
            </w:r>
          </w:p>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 xml:space="preserve">ОПК-6.3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2802" w:type="pct"/>
            <w:gridSpan w:val="2"/>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21.Дисциплинарное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_______________ со дня совершения проступка. (Ответ введите в соответствующем падеже с использованием пробела)</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sidRPr="0032336F">
              <w:rPr>
                <w:rFonts w:ascii="Times New Roman" w:hAnsi="Times New Roman" w:cs="Times New Roman"/>
                <w:iCs/>
                <w:sz w:val="20"/>
                <w:szCs w:val="20"/>
                <w:lang w:eastAsia="en-US"/>
              </w:rPr>
              <w:t>трёх лет</w:t>
            </w:r>
          </w:p>
        </w:tc>
      </w:tr>
      <w:tr w:rsidR="0016468A" w:rsidRPr="0039439C" w:rsidTr="00716951">
        <w:tc>
          <w:tcPr>
            <w:tcW w:w="643"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ПК-1.1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22. Защиту трудовых прав работника местной администрации может осуществлять:</w:t>
            </w:r>
          </w:p>
        </w:tc>
        <w:tc>
          <w:tcPr>
            <w:tcW w:w="1257"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А) профсоюзная организация.</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подразделение политической партии.</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трудовой коллектив.</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А</w:t>
            </w:r>
          </w:p>
        </w:tc>
      </w:tr>
      <w:tr w:rsidR="0016468A" w:rsidRPr="0039439C" w:rsidTr="00716951">
        <w:trPr>
          <w:trHeight w:val="599"/>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lastRenderedPageBreak/>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ПК-1.2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ПК-1.3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23. За опоздание работника администрации (работает по трудовому договору) привлекли к дисциплинарной ответственности: ему был объявлен выговор с последующим увольнением. Правомерны ли действия работодателя?</w:t>
            </w:r>
          </w:p>
        </w:tc>
        <w:tc>
          <w:tcPr>
            <w:tcW w:w="1257"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А) Действия работодателя неправомерны, так как за совершение дисциплинарного проступка возможно наложение одного дисциплинарного наказания. В приведенном случае таких наказаний два: выговор и увольнение.</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Действия работодателя правомерны, так как работодатель самостоятельно выбирает меры дисциплинарной ответственности для нарушителей дисциплины.</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А</w:t>
            </w:r>
          </w:p>
        </w:tc>
      </w:tr>
      <w:tr w:rsidR="0016468A" w:rsidRPr="0039439C" w:rsidTr="00716951">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ПК-2.2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ПК-2.3</w:t>
            </w:r>
          </w:p>
        </w:tc>
        <w:tc>
          <w:tcPr>
            <w:tcW w:w="2802" w:type="pct"/>
            <w:gridSpan w:val="2"/>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24. Трудовой договор составляется в ___________экземплярах. (вставьте пропущенное слово)</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sidRPr="0004152A">
              <w:rPr>
                <w:rFonts w:ascii="Times New Roman" w:hAnsi="Times New Roman" w:cs="Times New Roman"/>
                <w:iCs/>
                <w:sz w:val="20"/>
                <w:szCs w:val="20"/>
                <w:lang w:eastAsia="en-US"/>
              </w:rPr>
              <w:t>двух</w:t>
            </w:r>
          </w:p>
        </w:tc>
      </w:tr>
      <w:tr w:rsidR="0016468A" w:rsidRPr="0039439C" w:rsidTr="00716951">
        <w:tc>
          <w:tcPr>
            <w:tcW w:w="3445" w:type="pct"/>
            <w:gridSpan w:val="3"/>
            <w:tcBorders>
              <w:top w:val="single" w:sz="4" w:space="0" w:color="auto"/>
              <w:left w:val="single" w:sz="4" w:space="0" w:color="auto"/>
              <w:bottom w:val="single" w:sz="4" w:space="0" w:color="auto"/>
              <w:right w:val="single" w:sz="4" w:space="0" w:color="auto"/>
            </w:tcBorders>
            <w:hideMark/>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Раздел 5. Кадровая работа с государственными и муниципальными служащими</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p>
        </w:tc>
      </w:tr>
      <w:tr w:rsidR="0016468A" w:rsidRPr="0039439C" w:rsidTr="00716951">
        <w:trPr>
          <w:trHeight w:val="1822"/>
        </w:trPr>
        <w:tc>
          <w:tcPr>
            <w:tcW w:w="643" w:type="pct"/>
            <w:tcBorders>
              <w:left w:val="single" w:sz="4" w:space="0" w:color="auto"/>
              <w:right w:val="single" w:sz="4" w:space="0" w:color="auto"/>
            </w:tcBorders>
          </w:tcPr>
          <w:p w:rsidR="0016468A" w:rsidRPr="00E92F40" w:rsidRDefault="0016468A" w:rsidP="0039439C">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ОПК-6.1</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vAlign w:val="center"/>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25.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от 25 декабря 2008 года 273-ФЗ «О противодействии коррупции» и другими федеральными законами, налагаются следующие взыскания:</w:t>
            </w:r>
          </w:p>
        </w:tc>
        <w:tc>
          <w:tcPr>
            <w:tcW w:w="1257"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А) замечание;</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дисквалификация;</w:t>
            </w:r>
          </w:p>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В) выговор;</w:t>
            </w:r>
          </w:p>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Г) предупреждение о неполном должностном соответствии;</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Д) увольнение в связи с утратой доверия;</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А, В, Г</w:t>
            </w:r>
          </w:p>
        </w:tc>
      </w:tr>
      <w:tr w:rsidR="0016468A" w:rsidRPr="0039439C" w:rsidTr="00716951">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ПК-1.2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ПК-1.3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2802" w:type="pct"/>
            <w:gridSpan w:val="2"/>
            <w:tcBorders>
              <w:top w:val="single" w:sz="4" w:space="0" w:color="auto"/>
              <w:left w:val="single" w:sz="4" w:space="0" w:color="auto"/>
              <w:right w:val="single" w:sz="4" w:space="0" w:color="auto"/>
            </w:tcBorders>
            <w:vAlign w:val="center"/>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26.Служебный контракт заключается в письменной форме в 1.__________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w:t>
            </w:r>
          </w:p>
          <w:p w:rsidR="0016468A" w:rsidRPr="00E92F40" w:rsidRDefault="0016468A" w:rsidP="00CB48B5">
            <w:pPr>
              <w:pStyle w:val="a5"/>
              <w:suppressAutoHyphens/>
              <w:spacing w:after="0" w:line="240" w:lineRule="auto"/>
              <w:ind w:left="0"/>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(Вставьте пропущенное в соответствующем падеже).</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sidRPr="0032336F">
              <w:rPr>
                <w:rFonts w:ascii="Times New Roman" w:hAnsi="Times New Roman" w:cs="Times New Roman"/>
                <w:iCs/>
                <w:sz w:val="20"/>
                <w:szCs w:val="20"/>
                <w:lang w:eastAsia="en-US"/>
              </w:rPr>
              <w:t>двух</w:t>
            </w:r>
          </w:p>
        </w:tc>
      </w:tr>
      <w:tr w:rsidR="0016468A" w:rsidRPr="0039439C" w:rsidTr="00716951">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ПК-2.2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ПК-2.3</w:t>
            </w:r>
          </w:p>
        </w:tc>
        <w:tc>
          <w:tcPr>
            <w:tcW w:w="1544" w:type="pct"/>
            <w:tcBorders>
              <w:top w:val="single" w:sz="4" w:space="0" w:color="auto"/>
              <w:left w:val="single" w:sz="4" w:space="0" w:color="auto"/>
              <w:right w:val="single" w:sz="4" w:space="0" w:color="auto"/>
            </w:tcBorders>
          </w:tcPr>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27. Соотнесите ограничения и запреты для муниципального служащего:</w:t>
            </w:r>
          </w:p>
          <w:p w:rsidR="0016468A" w:rsidRPr="00E92F40" w:rsidRDefault="0016468A" w:rsidP="00CB48B5">
            <w:pPr>
              <w:pStyle w:val="a5"/>
              <w:numPr>
                <w:ilvl w:val="0"/>
                <w:numId w:val="38"/>
              </w:numPr>
              <w:suppressAutoHyphens/>
              <w:spacing w:after="0" w:line="240" w:lineRule="auto"/>
              <w:ind w:left="0" w:firstLine="0"/>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Ограничения:</w:t>
            </w:r>
          </w:p>
          <w:p w:rsidR="0016468A" w:rsidRPr="00E92F40" w:rsidRDefault="0016468A" w:rsidP="00CB48B5">
            <w:pPr>
              <w:pStyle w:val="a5"/>
              <w:numPr>
                <w:ilvl w:val="0"/>
                <w:numId w:val="38"/>
              </w:numPr>
              <w:suppressAutoHyphens/>
              <w:spacing w:after="0" w:line="240" w:lineRule="auto"/>
              <w:ind w:left="0" w:firstLine="0"/>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Запреты</w:t>
            </w:r>
          </w:p>
          <w:p w:rsidR="0016468A" w:rsidRPr="00E92F40" w:rsidRDefault="0016468A" w:rsidP="00CB48B5">
            <w:pPr>
              <w:pStyle w:val="a5"/>
              <w:suppressAutoHyphens/>
              <w:spacing w:after="0" w:line="240" w:lineRule="auto"/>
              <w:ind w:left="0"/>
              <w:jc w:val="both"/>
              <w:rPr>
                <w:rFonts w:ascii="Times New Roman" w:hAnsi="Times New Roman" w:cs="Times New Roman"/>
                <w:iCs/>
                <w:sz w:val="20"/>
                <w:szCs w:val="20"/>
                <w:lang w:eastAsia="en-US"/>
              </w:rPr>
            </w:pPr>
          </w:p>
        </w:tc>
        <w:tc>
          <w:tcPr>
            <w:tcW w:w="1257"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отказ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Б)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w:t>
            </w:r>
            <w:r w:rsidRPr="00E92F40">
              <w:rPr>
                <w:rFonts w:ascii="Times New Roman" w:hAnsi="Times New Roman" w:cs="Times New Roman"/>
                <w:iCs/>
                <w:sz w:val="20"/>
                <w:szCs w:val="20"/>
                <w:lang w:eastAsia="en-US"/>
              </w:rPr>
              <w:lastRenderedPageBreak/>
              <w:t>муниципальной службы либо которые непосредственно подчинены или подконтрольны ему, если иное не предусмотрено федеральными законами;</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использовать преимущества должностного положения для предвыборной агитации, а также для агитации по вопросам референдума;</w:t>
            </w:r>
          </w:p>
        </w:tc>
        <w:tc>
          <w:tcPr>
            <w:tcW w:w="1555" w:type="pct"/>
            <w:tcBorders>
              <w:top w:val="single" w:sz="4" w:space="0" w:color="auto"/>
              <w:left w:val="single" w:sz="4" w:space="0" w:color="auto"/>
              <w:right w:val="single" w:sz="4" w:space="0" w:color="auto"/>
            </w:tcBorders>
          </w:tcPr>
          <w:p w:rsidR="0032336F" w:rsidRPr="0004152A" w:rsidRDefault="0032336F" w:rsidP="0032336F">
            <w:pPr>
              <w:pStyle w:val="a5"/>
              <w:spacing w:after="0" w:line="240" w:lineRule="auto"/>
              <w:ind w:left="0"/>
              <w:jc w:val="both"/>
              <w:rPr>
                <w:rFonts w:ascii="Times New Roman" w:hAnsi="Times New Roman" w:cs="Times New Roman"/>
                <w:iCs/>
                <w:sz w:val="20"/>
                <w:szCs w:val="20"/>
                <w:lang w:eastAsia="en-US"/>
              </w:rPr>
            </w:pPr>
            <w:r w:rsidRPr="0004152A">
              <w:rPr>
                <w:rFonts w:ascii="Times New Roman" w:hAnsi="Times New Roman" w:cs="Times New Roman"/>
                <w:iCs/>
                <w:sz w:val="20"/>
                <w:szCs w:val="20"/>
                <w:lang w:eastAsia="en-US"/>
              </w:rPr>
              <w:lastRenderedPageBreak/>
              <w:t>1—А;</w:t>
            </w:r>
          </w:p>
          <w:p w:rsidR="0016468A" w:rsidRPr="00E92F40" w:rsidRDefault="0032336F" w:rsidP="0032336F">
            <w:pPr>
              <w:suppressAutoHyphens/>
              <w:spacing w:after="0" w:line="240" w:lineRule="auto"/>
              <w:jc w:val="both"/>
              <w:rPr>
                <w:rFonts w:ascii="Times New Roman" w:hAnsi="Times New Roman" w:cs="Times New Roman"/>
                <w:iCs/>
                <w:sz w:val="20"/>
                <w:szCs w:val="20"/>
                <w:lang w:eastAsia="en-US"/>
              </w:rPr>
            </w:pPr>
            <w:r w:rsidRPr="0004152A">
              <w:rPr>
                <w:rFonts w:ascii="Times New Roman" w:hAnsi="Times New Roman" w:cs="Times New Roman"/>
                <w:iCs/>
                <w:sz w:val="20"/>
                <w:szCs w:val="20"/>
                <w:lang w:eastAsia="en-US"/>
              </w:rPr>
              <w:t>2—Б;В</w:t>
            </w:r>
          </w:p>
        </w:tc>
      </w:tr>
      <w:tr w:rsidR="0016468A" w:rsidRPr="0039439C" w:rsidTr="00716951">
        <w:tc>
          <w:tcPr>
            <w:tcW w:w="3445" w:type="pct"/>
            <w:gridSpan w:val="3"/>
            <w:tcBorders>
              <w:top w:val="single" w:sz="4" w:space="0" w:color="auto"/>
              <w:left w:val="single" w:sz="4" w:space="0" w:color="auto"/>
              <w:right w:val="single" w:sz="4" w:space="0" w:color="auto"/>
            </w:tcBorders>
            <w:vAlign w:val="center"/>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sz w:val="20"/>
                <w:szCs w:val="20"/>
              </w:rPr>
              <w:lastRenderedPageBreak/>
              <w:t>Раздел 6. Дисциплина труда и ее организация в органах государственной власти</w:t>
            </w:r>
          </w:p>
        </w:tc>
        <w:tc>
          <w:tcPr>
            <w:tcW w:w="1555"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p>
        </w:tc>
      </w:tr>
      <w:tr w:rsidR="0016468A" w:rsidRPr="0039439C" w:rsidTr="00716951">
        <w:tc>
          <w:tcPr>
            <w:tcW w:w="643" w:type="pct"/>
            <w:tcBorders>
              <w:top w:val="single" w:sz="4" w:space="0" w:color="auto"/>
              <w:left w:val="single" w:sz="4" w:space="0" w:color="auto"/>
              <w:right w:val="single" w:sz="4" w:space="0" w:color="auto"/>
            </w:tcBorders>
          </w:tcPr>
          <w:p w:rsidR="0016468A" w:rsidRPr="00E92F40" w:rsidRDefault="0016468A" w:rsidP="0039439C">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ОПК-6.1 </w:t>
            </w:r>
          </w:p>
          <w:p w:rsidR="0016468A" w:rsidRPr="00E92F40" w:rsidRDefault="0016468A" w:rsidP="0039439C">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ОПК-6.2</w:t>
            </w:r>
          </w:p>
          <w:p w:rsidR="0016468A" w:rsidRPr="00E92F40" w:rsidRDefault="0016468A" w:rsidP="0039439C">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ОПК-6.3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28. Государственный служащий отказался предоставить ежегодную декларацию о доходах. Каковы последствия данного отказа?</w:t>
            </w:r>
          </w:p>
        </w:tc>
        <w:tc>
          <w:tcPr>
            <w:tcW w:w="1257"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Государственный служащий будет привлечен к ответственности в виде замечания, выговора или предупреждения о неполном должностном соответствии (ст.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федерального закона от 27 июля 2004 г. № 79-ФЗ «О государственной гражданской службе Российской Федерации».</w:t>
            </w:r>
          </w:p>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Б) Государственный служащий будет привлечен к ответственности в виде увольнения (ст. 59.2. «Увольнение в связи с утратой доверия» федерального закона от 27 июля 2004 г. № 79-ФЗ «О государственной гражданской службе Российской Федерации»).</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16468A" w:rsidRPr="0039439C" w:rsidTr="00716951">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ПК-1.2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ПК-1.3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2802" w:type="pct"/>
            <w:gridSpan w:val="2"/>
            <w:tcBorders>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29. Гражданский служащий вправе обжаловать взыскание в письменной форме в комиссию государственного органа _________________ или в суд.</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sz w:val="20"/>
                <w:szCs w:val="20"/>
              </w:rPr>
              <w:t>(Введите ответ, используя пробелы).</w:t>
            </w:r>
          </w:p>
        </w:tc>
        <w:tc>
          <w:tcPr>
            <w:tcW w:w="1555" w:type="pct"/>
            <w:tcBorders>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sz w:val="20"/>
                <w:szCs w:val="20"/>
              </w:rPr>
            </w:pPr>
            <w:r w:rsidRPr="0004152A">
              <w:rPr>
                <w:rFonts w:ascii="Times New Roman" w:hAnsi="Times New Roman" w:cs="Times New Roman"/>
                <w:iCs/>
                <w:sz w:val="20"/>
                <w:szCs w:val="20"/>
                <w:lang w:eastAsia="en-US"/>
              </w:rPr>
              <w:t>по служебным спорам</w:t>
            </w:r>
          </w:p>
        </w:tc>
      </w:tr>
      <w:tr w:rsidR="0016468A" w:rsidRPr="0039439C" w:rsidTr="00716951">
        <w:trPr>
          <w:trHeight w:val="1308"/>
        </w:trPr>
        <w:tc>
          <w:tcPr>
            <w:tcW w:w="643" w:type="pct"/>
            <w:tcBorders>
              <w:left w:val="single" w:sz="4" w:space="0" w:color="auto"/>
              <w:bottom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ПК-2.1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1544"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30. Период прохождения военной службы либо оказания добровольного содействия в выполнении задач, возложенных на Вооруженные Силы Российской Федерации, в стаж гражданской службы</w:t>
            </w:r>
          </w:p>
        </w:tc>
        <w:tc>
          <w:tcPr>
            <w:tcW w:w="1257" w:type="pct"/>
            <w:tcBorders>
              <w:top w:val="single" w:sz="4" w:space="0" w:color="auto"/>
              <w:left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не включается, так как это военная выслуга лет;</w:t>
            </w:r>
          </w:p>
          <w:p w:rsidR="0016468A" w:rsidRPr="00E92F40" w:rsidRDefault="0016468A" w:rsidP="00CB48B5">
            <w:pPr>
              <w:suppressAutoHyphens/>
              <w:spacing w:after="0" w:line="240" w:lineRule="auto"/>
              <w:jc w:val="both"/>
              <w:rPr>
                <w:rFonts w:ascii="Times New Roman" w:hAnsi="Times New Roman" w:cs="Times New Roman"/>
                <w:bCs/>
                <w:iCs/>
                <w:sz w:val="20"/>
                <w:szCs w:val="20"/>
                <w:lang w:eastAsia="en-US"/>
              </w:rPr>
            </w:pPr>
            <w:r w:rsidRPr="00E92F40">
              <w:rPr>
                <w:rFonts w:ascii="Times New Roman" w:hAnsi="Times New Roman" w:cs="Times New Roman"/>
                <w:bCs/>
                <w:iCs/>
                <w:sz w:val="20"/>
                <w:szCs w:val="20"/>
                <w:lang w:eastAsia="en-US"/>
              </w:rPr>
              <w:t>Б) включаются;</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В) может включаться, по желанию лица, проходившего военную службу либо оказывавшего добровольное содействие в выполнении задач, возложенных на Вооруженные Силы Российской Федерации;</w:t>
            </w:r>
          </w:p>
        </w:tc>
        <w:tc>
          <w:tcPr>
            <w:tcW w:w="1555" w:type="pct"/>
            <w:tcBorders>
              <w:top w:val="single" w:sz="4" w:space="0" w:color="auto"/>
              <w:left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Б</w:t>
            </w:r>
          </w:p>
        </w:tc>
      </w:tr>
      <w:tr w:rsidR="0016468A" w:rsidRPr="0039439C" w:rsidTr="00716951">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lastRenderedPageBreak/>
              <w:t xml:space="preserve">ПК-2.2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ПК-2.3</w:t>
            </w:r>
          </w:p>
        </w:tc>
        <w:tc>
          <w:tcPr>
            <w:tcW w:w="2802" w:type="pct"/>
            <w:gridSpan w:val="2"/>
            <w:tcBorders>
              <w:left w:val="single" w:sz="4" w:space="0" w:color="auto"/>
              <w:bottom w:val="single" w:sz="4" w:space="0" w:color="auto"/>
              <w:right w:val="single" w:sz="4" w:space="0" w:color="auto"/>
            </w:tcBorders>
          </w:tcPr>
          <w:p w:rsidR="0016468A" w:rsidRPr="00E92F40" w:rsidRDefault="0016468A" w:rsidP="00CB48B5">
            <w:pPr>
              <w:pStyle w:val="a5"/>
              <w:suppressAutoHyphens/>
              <w:spacing w:after="0" w:line="240" w:lineRule="auto"/>
              <w:ind w:left="0"/>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lastRenderedPageBreak/>
              <w:t xml:space="preserve">31. В случае исполнения гражданским служащим </w:t>
            </w:r>
            <w:r w:rsidRPr="00E92F40">
              <w:rPr>
                <w:rFonts w:ascii="Times New Roman" w:hAnsi="Times New Roman" w:cs="Times New Roman"/>
                <w:iCs/>
                <w:sz w:val="20"/>
                <w:szCs w:val="20"/>
                <w:lang w:eastAsia="en-US"/>
              </w:rPr>
              <w:lastRenderedPageBreak/>
              <w:t>неправомерного поручения гражданский служащий и давший это поручение руководитель несут 1._________________, гражданско-правовую, административную или уголовную ответственность в соответствии с федеральными законами. (Вставьте пропущенное в соответствующем падеже).</w:t>
            </w:r>
          </w:p>
        </w:tc>
        <w:tc>
          <w:tcPr>
            <w:tcW w:w="1555" w:type="pct"/>
            <w:tcBorders>
              <w:left w:val="single" w:sz="4" w:space="0" w:color="auto"/>
              <w:bottom w:val="single" w:sz="4" w:space="0" w:color="auto"/>
              <w:right w:val="single" w:sz="4" w:space="0" w:color="auto"/>
            </w:tcBorders>
          </w:tcPr>
          <w:p w:rsidR="0032336F" w:rsidRPr="0004152A" w:rsidRDefault="0032336F" w:rsidP="0032336F">
            <w:pPr>
              <w:pStyle w:val="a5"/>
              <w:spacing w:after="0" w:line="240" w:lineRule="auto"/>
              <w:ind w:left="0"/>
              <w:jc w:val="both"/>
              <w:rPr>
                <w:rFonts w:ascii="Times New Roman" w:hAnsi="Times New Roman" w:cs="Times New Roman"/>
                <w:iCs/>
                <w:sz w:val="20"/>
                <w:szCs w:val="20"/>
                <w:lang w:eastAsia="en-US"/>
              </w:rPr>
            </w:pPr>
            <w:r w:rsidRPr="0004152A">
              <w:rPr>
                <w:rFonts w:ascii="Times New Roman" w:hAnsi="Times New Roman" w:cs="Times New Roman"/>
                <w:iCs/>
                <w:sz w:val="20"/>
                <w:szCs w:val="20"/>
                <w:lang w:eastAsia="en-US"/>
              </w:rPr>
              <w:lastRenderedPageBreak/>
              <w:t>дисциплинарную;</w:t>
            </w:r>
          </w:p>
          <w:p w:rsidR="0016468A" w:rsidRPr="00E92F40" w:rsidRDefault="0016468A" w:rsidP="00CB48B5">
            <w:pPr>
              <w:pStyle w:val="a5"/>
              <w:suppressAutoHyphens/>
              <w:spacing w:after="0" w:line="240" w:lineRule="auto"/>
              <w:ind w:left="0"/>
              <w:jc w:val="both"/>
              <w:rPr>
                <w:rFonts w:ascii="Times New Roman" w:hAnsi="Times New Roman" w:cs="Times New Roman"/>
                <w:iCs/>
                <w:sz w:val="20"/>
                <w:szCs w:val="20"/>
                <w:lang w:eastAsia="en-US"/>
              </w:rPr>
            </w:pPr>
          </w:p>
        </w:tc>
      </w:tr>
      <w:tr w:rsidR="0016468A" w:rsidRPr="0039439C" w:rsidTr="00716951">
        <w:tc>
          <w:tcPr>
            <w:tcW w:w="3445" w:type="pct"/>
            <w:gridSpan w:val="3"/>
            <w:tcBorders>
              <w:top w:val="single" w:sz="4" w:space="0" w:color="auto"/>
              <w:left w:val="single" w:sz="4" w:space="0" w:color="auto"/>
              <w:bottom w:val="single" w:sz="4" w:space="0" w:color="auto"/>
              <w:right w:val="single" w:sz="4" w:space="0" w:color="auto"/>
            </w:tcBorders>
            <w:vAlign w:val="center"/>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sz w:val="20"/>
                <w:szCs w:val="20"/>
              </w:rPr>
              <w:lastRenderedPageBreak/>
              <w:t>Раздел 7. Кадровый документооборот: значение и основные требования</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p>
        </w:tc>
      </w:tr>
      <w:tr w:rsidR="0016468A" w:rsidRPr="0039439C" w:rsidTr="00716951">
        <w:trPr>
          <w:trHeight w:val="774"/>
        </w:trPr>
        <w:tc>
          <w:tcPr>
            <w:tcW w:w="643" w:type="pct"/>
            <w:tcBorders>
              <w:top w:val="single" w:sz="4" w:space="0" w:color="auto"/>
              <w:left w:val="single" w:sz="4" w:space="0" w:color="auto"/>
              <w:right w:val="single" w:sz="4" w:space="0" w:color="auto"/>
            </w:tcBorders>
            <w:vAlign w:val="center"/>
          </w:tcPr>
          <w:p w:rsidR="0016468A" w:rsidRPr="00E92F40" w:rsidRDefault="0016468A" w:rsidP="0039439C">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ОПК-6.1 </w:t>
            </w:r>
          </w:p>
          <w:p w:rsidR="0016468A" w:rsidRPr="00E92F40" w:rsidRDefault="0016468A" w:rsidP="0039439C">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ОПК-6.2</w:t>
            </w:r>
          </w:p>
          <w:p w:rsidR="0016468A" w:rsidRPr="00E92F40" w:rsidRDefault="0016468A" w:rsidP="0039439C">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ОПК-6.3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p>
        </w:tc>
        <w:tc>
          <w:tcPr>
            <w:tcW w:w="2802" w:type="pct"/>
            <w:gridSpan w:val="2"/>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32. В соответствии с Указом Президента Российской Федерации от 21 сентября 2009 г.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не может служить основанием для проверки информация __________________. (ответ введите с пробелом, в соответствующем падеже).</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sidRPr="0004152A">
              <w:rPr>
                <w:rFonts w:ascii="Times New Roman" w:hAnsi="Times New Roman" w:cs="Times New Roman"/>
                <w:iCs/>
                <w:sz w:val="20"/>
                <w:szCs w:val="20"/>
                <w:lang w:eastAsia="en-US"/>
              </w:rPr>
              <w:t>анонимного характера</w:t>
            </w:r>
          </w:p>
        </w:tc>
      </w:tr>
      <w:tr w:rsidR="0016468A" w:rsidRPr="0039439C" w:rsidTr="00716951">
        <w:trPr>
          <w:trHeight w:val="134"/>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ПК-1.2 </w:t>
            </w:r>
          </w:p>
          <w:p w:rsidR="0016468A" w:rsidRPr="00E92F40" w:rsidRDefault="0016468A" w:rsidP="0039439C">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ПК-1.3 </w:t>
            </w:r>
          </w:p>
        </w:tc>
        <w:tc>
          <w:tcPr>
            <w:tcW w:w="2802" w:type="pct"/>
            <w:gridSpan w:val="2"/>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33. Срок хранения личного дела муниципального служащего составляет_____лет.</w:t>
            </w:r>
          </w:p>
        </w:tc>
        <w:tc>
          <w:tcPr>
            <w:tcW w:w="1555" w:type="pct"/>
            <w:tcBorders>
              <w:top w:val="single" w:sz="4" w:space="0" w:color="auto"/>
              <w:left w:val="single" w:sz="4" w:space="0" w:color="auto"/>
              <w:bottom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10</w:t>
            </w:r>
          </w:p>
        </w:tc>
      </w:tr>
      <w:tr w:rsidR="0016468A" w:rsidRPr="0039439C" w:rsidTr="00716951">
        <w:trPr>
          <w:trHeight w:val="1266"/>
        </w:trPr>
        <w:tc>
          <w:tcPr>
            <w:tcW w:w="643" w:type="pct"/>
            <w:tcBorders>
              <w:left w:val="single" w:sz="4" w:space="0" w:color="auto"/>
              <w:right w:val="single" w:sz="4" w:space="0" w:color="auto"/>
            </w:tcBorders>
          </w:tcPr>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ПК-2.1 </w:t>
            </w:r>
          </w:p>
          <w:p w:rsidR="0016468A" w:rsidRPr="00E92F40" w:rsidRDefault="0016468A" w:rsidP="00CB48B5">
            <w:pPr>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 xml:space="preserve">ПК-2.2 </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ПК-2.3</w:t>
            </w:r>
          </w:p>
        </w:tc>
        <w:tc>
          <w:tcPr>
            <w:tcW w:w="1544" w:type="pct"/>
            <w:tcBorders>
              <w:top w:val="single" w:sz="4" w:space="0" w:color="auto"/>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sz w:val="20"/>
                <w:szCs w:val="20"/>
              </w:rPr>
            </w:pPr>
            <w:r w:rsidRPr="00E92F40">
              <w:rPr>
                <w:rFonts w:ascii="Times New Roman" w:hAnsi="Times New Roman" w:cs="Times New Roman"/>
                <w:sz w:val="20"/>
                <w:szCs w:val="20"/>
              </w:rPr>
              <w:t>34. Государственный служащий был переведен на другую должность в этом же органе власти. Данные сведения вносятся в трудовую книжку?</w:t>
            </w:r>
          </w:p>
          <w:p w:rsidR="0016468A" w:rsidRPr="00E92F40" w:rsidRDefault="0016468A" w:rsidP="00CB48B5">
            <w:pPr>
              <w:tabs>
                <w:tab w:val="left" w:pos="-135"/>
              </w:tabs>
              <w:suppressAutoHyphens/>
              <w:spacing w:after="0" w:line="240" w:lineRule="auto"/>
              <w:jc w:val="both"/>
              <w:rPr>
                <w:rFonts w:ascii="Times New Roman" w:hAnsi="Times New Roman" w:cs="Times New Roman"/>
                <w:iCs/>
                <w:sz w:val="20"/>
                <w:szCs w:val="20"/>
                <w:lang w:eastAsia="en-US"/>
              </w:rPr>
            </w:pPr>
          </w:p>
        </w:tc>
        <w:tc>
          <w:tcPr>
            <w:tcW w:w="1257" w:type="pct"/>
            <w:tcBorders>
              <w:left w:val="single" w:sz="4" w:space="0" w:color="auto"/>
              <w:bottom w:val="single" w:sz="4" w:space="0" w:color="auto"/>
              <w:right w:val="single" w:sz="4" w:space="0" w:color="auto"/>
            </w:tcBorders>
          </w:tcPr>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А) Сведения о переводе вносятся в трудовую книжку.</w:t>
            </w:r>
          </w:p>
          <w:p w:rsidR="0016468A" w:rsidRPr="00E92F40" w:rsidRDefault="0016468A" w:rsidP="00CB48B5">
            <w:pPr>
              <w:suppressAutoHyphens/>
              <w:spacing w:after="0" w:line="240" w:lineRule="auto"/>
              <w:jc w:val="both"/>
              <w:rPr>
                <w:rFonts w:ascii="Times New Roman" w:hAnsi="Times New Roman" w:cs="Times New Roman"/>
                <w:iCs/>
                <w:sz w:val="20"/>
                <w:szCs w:val="20"/>
                <w:lang w:eastAsia="en-US"/>
              </w:rPr>
            </w:pPr>
            <w:r w:rsidRPr="00E92F40">
              <w:rPr>
                <w:rFonts w:ascii="Times New Roman" w:hAnsi="Times New Roman" w:cs="Times New Roman"/>
                <w:iCs/>
                <w:sz w:val="20"/>
                <w:szCs w:val="20"/>
                <w:lang w:eastAsia="en-US"/>
              </w:rPr>
              <w:t>Б) Сведения о переводе не вносятся в трудовую книжку, так как в ней указывается название органа, в котором проходит служба, а также дата приема и дата увольнения со службы. Назначение на должность и переводы с должности на должность оформляются приказами.</w:t>
            </w:r>
          </w:p>
        </w:tc>
        <w:tc>
          <w:tcPr>
            <w:tcW w:w="1555" w:type="pct"/>
            <w:tcBorders>
              <w:left w:val="single" w:sz="4" w:space="0" w:color="auto"/>
              <w:bottom w:val="single" w:sz="4" w:space="0" w:color="auto"/>
              <w:right w:val="single" w:sz="4" w:space="0" w:color="auto"/>
            </w:tcBorders>
          </w:tcPr>
          <w:p w:rsidR="0016468A" w:rsidRPr="00E92F40" w:rsidRDefault="0032336F" w:rsidP="00CB48B5">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А</w:t>
            </w:r>
          </w:p>
        </w:tc>
      </w:tr>
    </w:tbl>
    <w:p w:rsidR="0004152A" w:rsidRPr="00CB48B5" w:rsidRDefault="0004152A" w:rsidP="00CB48B5">
      <w:pPr>
        <w:suppressAutoHyphens/>
        <w:spacing w:after="0" w:line="240" w:lineRule="auto"/>
        <w:jc w:val="both"/>
        <w:rPr>
          <w:rFonts w:ascii="Times New Roman" w:hAnsi="Times New Roman" w:cs="Times New Roman"/>
          <w:sz w:val="24"/>
          <w:szCs w:val="24"/>
        </w:rPr>
      </w:pPr>
    </w:p>
    <w:p w:rsidR="00FF3314" w:rsidRPr="0039439C" w:rsidRDefault="00FF3314" w:rsidP="0039439C">
      <w:pPr>
        <w:suppressAutoHyphens/>
        <w:spacing w:after="0" w:line="240" w:lineRule="auto"/>
        <w:ind w:firstLine="709"/>
        <w:jc w:val="both"/>
        <w:rPr>
          <w:rFonts w:ascii="Times New Roman" w:hAnsi="Times New Roman" w:cs="Times New Roman"/>
          <w:b/>
          <w:sz w:val="24"/>
          <w:szCs w:val="24"/>
        </w:rPr>
      </w:pPr>
      <w:r w:rsidRPr="0039439C">
        <w:rPr>
          <w:rFonts w:ascii="Times New Roman" w:hAnsi="Times New Roman" w:cs="Times New Roman"/>
          <w:b/>
          <w:sz w:val="24"/>
          <w:szCs w:val="24"/>
        </w:rPr>
        <w:t xml:space="preserve">Критерии оценки результатов тестирования </w:t>
      </w:r>
    </w:p>
    <w:p w:rsidR="00FF3314" w:rsidRPr="00CB48B5" w:rsidRDefault="00FF3314" w:rsidP="0039439C">
      <w:pPr>
        <w:suppressAutoHyphens/>
        <w:spacing w:after="0" w:line="240" w:lineRule="auto"/>
        <w:ind w:firstLine="709"/>
        <w:jc w:val="both"/>
        <w:rPr>
          <w:rFonts w:ascii="Times New Roman" w:hAnsi="Times New Roman" w:cs="Times New Roman"/>
          <w:sz w:val="24"/>
          <w:szCs w:val="24"/>
        </w:rPr>
      </w:pPr>
      <w:r w:rsidRPr="00CB48B5">
        <w:rPr>
          <w:rFonts w:ascii="Times New Roman" w:hAnsi="Times New Roman" w:cs="Times New Roman"/>
          <w:sz w:val="24"/>
          <w:szCs w:val="24"/>
        </w:rPr>
        <w:t xml:space="preserve">менее 55% правильных ответов – неудовлетворительно (не зачтено) </w:t>
      </w:r>
    </w:p>
    <w:p w:rsidR="00FF3314" w:rsidRPr="00CB48B5" w:rsidRDefault="00FF3314" w:rsidP="0039439C">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55 – 74% правильных ответов – удовлетворительно (зачтено)</w:t>
      </w:r>
    </w:p>
    <w:p w:rsidR="00FF3314" w:rsidRPr="00CB48B5" w:rsidRDefault="00FF3314" w:rsidP="0039439C">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75 – 94 % правильных ответов – хорошо (зачтено)</w:t>
      </w:r>
    </w:p>
    <w:p w:rsidR="00FF3314" w:rsidRPr="00CB48B5" w:rsidRDefault="00FF3314" w:rsidP="00CA29A4">
      <w:pPr>
        <w:suppressAutoHyphens/>
        <w:spacing w:after="0" w:line="240" w:lineRule="auto"/>
        <w:ind w:firstLine="709"/>
        <w:rPr>
          <w:rFonts w:ascii="Times New Roman" w:hAnsi="Times New Roman" w:cs="Times New Roman"/>
          <w:sz w:val="24"/>
          <w:szCs w:val="24"/>
        </w:rPr>
      </w:pPr>
      <w:r w:rsidRPr="00CB48B5">
        <w:rPr>
          <w:rFonts w:ascii="Times New Roman" w:hAnsi="Times New Roman" w:cs="Times New Roman"/>
          <w:sz w:val="24"/>
          <w:szCs w:val="24"/>
        </w:rPr>
        <w:t>95 – 100% правильных ответов – отлично</w:t>
      </w:r>
    </w:p>
    <w:sectPr w:rsidR="00FF3314" w:rsidRPr="00CB48B5" w:rsidSect="0039439C">
      <w:pgSz w:w="11907" w:h="16840"/>
      <w:pgMar w:top="851" w:right="567" w:bottom="851" w:left="1134" w:header="720"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68A" w:rsidRDefault="0016468A" w:rsidP="00CB48B5">
      <w:pPr>
        <w:spacing w:after="0" w:line="240" w:lineRule="auto"/>
      </w:pPr>
      <w:r>
        <w:separator/>
      </w:r>
    </w:p>
  </w:endnote>
  <w:endnote w:type="continuationSeparator" w:id="0">
    <w:p w:rsidR="0016468A" w:rsidRDefault="0016468A" w:rsidP="00CB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012778"/>
      <w:docPartObj>
        <w:docPartGallery w:val="Page Numbers (Bottom of Page)"/>
        <w:docPartUnique/>
      </w:docPartObj>
    </w:sdtPr>
    <w:sdtEndPr>
      <w:rPr>
        <w:rFonts w:ascii="Times New Roman" w:hAnsi="Times New Roman" w:cs="Times New Roman"/>
        <w:sz w:val="24"/>
        <w:szCs w:val="24"/>
      </w:rPr>
    </w:sdtEndPr>
    <w:sdtContent>
      <w:p w:rsidR="0016468A" w:rsidRPr="00CB48B5" w:rsidRDefault="0016468A">
        <w:pPr>
          <w:pStyle w:val="ac"/>
          <w:jc w:val="center"/>
          <w:rPr>
            <w:rFonts w:ascii="Times New Roman" w:hAnsi="Times New Roman" w:cs="Times New Roman"/>
            <w:sz w:val="24"/>
            <w:szCs w:val="24"/>
          </w:rPr>
        </w:pPr>
        <w:r w:rsidRPr="00CB48B5">
          <w:rPr>
            <w:rFonts w:ascii="Times New Roman" w:hAnsi="Times New Roman" w:cs="Times New Roman"/>
            <w:sz w:val="24"/>
            <w:szCs w:val="24"/>
          </w:rPr>
          <w:fldChar w:fldCharType="begin"/>
        </w:r>
        <w:r w:rsidRPr="00CB48B5">
          <w:rPr>
            <w:rFonts w:ascii="Times New Roman" w:hAnsi="Times New Roman" w:cs="Times New Roman"/>
            <w:sz w:val="24"/>
            <w:szCs w:val="24"/>
          </w:rPr>
          <w:instrText>PAGE   \* MERGEFORMAT</w:instrText>
        </w:r>
        <w:r w:rsidRPr="00CB48B5">
          <w:rPr>
            <w:rFonts w:ascii="Times New Roman" w:hAnsi="Times New Roman" w:cs="Times New Roman"/>
            <w:sz w:val="24"/>
            <w:szCs w:val="24"/>
          </w:rPr>
          <w:fldChar w:fldCharType="separate"/>
        </w:r>
        <w:r w:rsidR="00716951">
          <w:rPr>
            <w:rFonts w:ascii="Times New Roman" w:hAnsi="Times New Roman" w:cs="Times New Roman"/>
            <w:noProof/>
            <w:sz w:val="24"/>
            <w:szCs w:val="24"/>
          </w:rPr>
          <w:t>22</w:t>
        </w:r>
        <w:r w:rsidRPr="00CB48B5">
          <w:rPr>
            <w:rFonts w:ascii="Times New Roman" w:hAnsi="Times New Roman" w:cs="Times New Roman"/>
            <w:sz w:val="24"/>
            <w:szCs w:val="24"/>
          </w:rPr>
          <w:fldChar w:fldCharType="end"/>
        </w:r>
      </w:p>
    </w:sdtContent>
  </w:sdt>
  <w:p w:rsidR="0016468A" w:rsidRDefault="0016468A">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68A" w:rsidRPr="00E92F40" w:rsidRDefault="0016468A">
    <w:pPr>
      <w:pStyle w:val="ac"/>
      <w:jc w:val="center"/>
      <w:rPr>
        <w:rFonts w:ascii="Times New Roman" w:hAnsi="Times New Roman" w:cs="Times New Roman"/>
        <w:sz w:val="24"/>
        <w:szCs w:val="24"/>
      </w:rPr>
    </w:pPr>
  </w:p>
  <w:p w:rsidR="0016468A" w:rsidRDefault="0016468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68A" w:rsidRDefault="0016468A" w:rsidP="00CB48B5">
      <w:pPr>
        <w:spacing w:after="0" w:line="240" w:lineRule="auto"/>
      </w:pPr>
      <w:r>
        <w:separator/>
      </w:r>
    </w:p>
  </w:footnote>
  <w:footnote w:type="continuationSeparator" w:id="0">
    <w:p w:rsidR="0016468A" w:rsidRDefault="0016468A" w:rsidP="00CB48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6603A"/>
    <w:multiLevelType w:val="hybridMultilevel"/>
    <w:tmpl w:val="EDD24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67148"/>
    <w:multiLevelType w:val="hybridMultilevel"/>
    <w:tmpl w:val="53FEA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64394B"/>
    <w:multiLevelType w:val="hybridMultilevel"/>
    <w:tmpl w:val="FF0AC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A43F37"/>
    <w:multiLevelType w:val="hybridMultilevel"/>
    <w:tmpl w:val="A0707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4423C3"/>
    <w:multiLevelType w:val="multilevel"/>
    <w:tmpl w:val="59BE52A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06314266"/>
    <w:multiLevelType w:val="hybridMultilevel"/>
    <w:tmpl w:val="2D34A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03310C"/>
    <w:multiLevelType w:val="multilevel"/>
    <w:tmpl w:val="BCD83250"/>
    <w:lvl w:ilvl="0">
      <w:start w:val="1"/>
      <w:numFmt w:val="decimal"/>
      <w:lvlText w:val="%1."/>
      <w:lvlJc w:val="left"/>
      <w:pPr>
        <w:ind w:left="720" w:hanging="360"/>
      </w:pPr>
    </w:lvl>
    <w:lvl w:ilvl="1">
      <w:start w:val="2"/>
      <w:numFmt w:val="decimal"/>
      <w:isLgl/>
      <w:lvlText w:val="%1.%2"/>
      <w:lvlJc w:val="left"/>
      <w:pPr>
        <w:ind w:left="5747" w:hanging="360"/>
      </w:pPr>
      <w:rPr>
        <w:rFonts w:hint="default"/>
      </w:rPr>
    </w:lvl>
    <w:lvl w:ilvl="2">
      <w:start w:val="1"/>
      <w:numFmt w:val="decimal"/>
      <w:isLgl/>
      <w:lvlText w:val="%1.%2.%3"/>
      <w:lvlJc w:val="left"/>
      <w:pPr>
        <w:ind w:left="11134" w:hanging="720"/>
      </w:pPr>
      <w:rPr>
        <w:rFonts w:hint="default"/>
      </w:rPr>
    </w:lvl>
    <w:lvl w:ilvl="3">
      <w:start w:val="1"/>
      <w:numFmt w:val="decimal"/>
      <w:isLgl/>
      <w:lvlText w:val="%1.%2.%3.%4"/>
      <w:lvlJc w:val="left"/>
      <w:pPr>
        <w:ind w:left="16161" w:hanging="720"/>
      </w:pPr>
      <w:rPr>
        <w:rFonts w:hint="default"/>
      </w:rPr>
    </w:lvl>
    <w:lvl w:ilvl="4">
      <w:start w:val="1"/>
      <w:numFmt w:val="decimal"/>
      <w:isLgl/>
      <w:lvlText w:val="%1.%2.%3.%4.%5"/>
      <w:lvlJc w:val="left"/>
      <w:pPr>
        <w:ind w:left="21548" w:hanging="1080"/>
      </w:pPr>
      <w:rPr>
        <w:rFonts w:hint="default"/>
      </w:rPr>
    </w:lvl>
    <w:lvl w:ilvl="5">
      <w:start w:val="1"/>
      <w:numFmt w:val="decimal"/>
      <w:isLgl/>
      <w:lvlText w:val="%1.%2.%3.%4.%5.%6"/>
      <w:lvlJc w:val="left"/>
      <w:pPr>
        <w:ind w:left="26575" w:hanging="1080"/>
      </w:pPr>
      <w:rPr>
        <w:rFonts w:hint="default"/>
      </w:rPr>
    </w:lvl>
    <w:lvl w:ilvl="6">
      <w:start w:val="1"/>
      <w:numFmt w:val="decimal"/>
      <w:isLgl/>
      <w:lvlText w:val="%1.%2.%3.%4.%5.%6.%7"/>
      <w:lvlJc w:val="left"/>
      <w:pPr>
        <w:ind w:left="31962" w:hanging="1440"/>
      </w:pPr>
      <w:rPr>
        <w:rFonts w:hint="default"/>
      </w:rPr>
    </w:lvl>
    <w:lvl w:ilvl="7">
      <w:start w:val="1"/>
      <w:numFmt w:val="decimal"/>
      <w:isLgl/>
      <w:lvlText w:val="%1.%2.%3.%4.%5.%6.%7.%8"/>
      <w:lvlJc w:val="left"/>
      <w:pPr>
        <w:ind w:left="-28547" w:hanging="1440"/>
      </w:pPr>
      <w:rPr>
        <w:rFonts w:hint="default"/>
      </w:rPr>
    </w:lvl>
    <w:lvl w:ilvl="8">
      <w:start w:val="1"/>
      <w:numFmt w:val="decimal"/>
      <w:isLgl/>
      <w:lvlText w:val="%1.%2.%3.%4.%5.%6.%7.%8.%9"/>
      <w:lvlJc w:val="left"/>
      <w:pPr>
        <w:ind w:left="-23160" w:hanging="1800"/>
      </w:pPr>
      <w:rPr>
        <w:rFonts w:hint="default"/>
      </w:rPr>
    </w:lvl>
  </w:abstractNum>
  <w:abstractNum w:abstractNumId="7" w15:restartNumberingAfterBreak="0">
    <w:nsid w:val="10F42503"/>
    <w:multiLevelType w:val="hybridMultilevel"/>
    <w:tmpl w:val="A98CE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A51DCD"/>
    <w:multiLevelType w:val="hybridMultilevel"/>
    <w:tmpl w:val="1DAA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A76A55"/>
    <w:multiLevelType w:val="hybridMultilevel"/>
    <w:tmpl w:val="1A06BD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B1308"/>
    <w:multiLevelType w:val="hybridMultilevel"/>
    <w:tmpl w:val="C0840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A17B0F"/>
    <w:multiLevelType w:val="hybridMultilevel"/>
    <w:tmpl w:val="06E6F872"/>
    <w:lvl w:ilvl="0" w:tplc="AD9A8F8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5333D2"/>
    <w:multiLevelType w:val="hybridMultilevel"/>
    <w:tmpl w:val="77906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32475D"/>
    <w:multiLevelType w:val="hybridMultilevel"/>
    <w:tmpl w:val="EC52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706DC1"/>
    <w:multiLevelType w:val="multilevel"/>
    <w:tmpl w:val="6E681928"/>
    <w:lvl w:ilvl="0">
      <w:start w:val="1"/>
      <w:numFmt w:val="decimal"/>
      <w:lvlText w:val="%1."/>
      <w:lvlJc w:val="left"/>
      <w:pPr>
        <w:ind w:left="720" w:hanging="360"/>
      </w:pPr>
    </w:lvl>
    <w:lvl w:ilvl="1">
      <w:start w:val="2"/>
      <w:numFmt w:val="decimal"/>
      <w:isLgl/>
      <w:lvlText w:val="%1.%2."/>
      <w:lvlJc w:val="left"/>
      <w:pPr>
        <w:ind w:left="574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3C31F17"/>
    <w:multiLevelType w:val="hybridMultilevel"/>
    <w:tmpl w:val="1BC6D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0E2653"/>
    <w:multiLevelType w:val="hybridMultilevel"/>
    <w:tmpl w:val="E9588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86683E"/>
    <w:multiLevelType w:val="multilevel"/>
    <w:tmpl w:val="325C7F62"/>
    <w:lvl w:ilvl="0">
      <w:start w:val="1"/>
      <w:numFmt w:val="decimal"/>
      <w:lvlText w:val="%1."/>
      <w:lvlJc w:val="left"/>
      <w:pPr>
        <w:ind w:left="720" w:hanging="360"/>
      </w:pPr>
    </w:lvl>
    <w:lvl w:ilvl="1">
      <w:start w:val="3"/>
      <w:numFmt w:val="decimal"/>
      <w:isLgl/>
      <w:lvlText w:val="%1.%2"/>
      <w:lvlJc w:val="left"/>
      <w:pPr>
        <w:ind w:left="1200" w:hanging="48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3BA2755"/>
    <w:multiLevelType w:val="hybridMultilevel"/>
    <w:tmpl w:val="35EE7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C97466"/>
    <w:multiLevelType w:val="hybridMultilevel"/>
    <w:tmpl w:val="A6D81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D553AA"/>
    <w:multiLevelType w:val="hybridMultilevel"/>
    <w:tmpl w:val="DAF6B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DE6FD6"/>
    <w:multiLevelType w:val="hybridMultilevel"/>
    <w:tmpl w:val="40A8D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A0084A"/>
    <w:multiLevelType w:val="multilevel"/>
    <w:tmpl w:val="565EC590"/>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0F28A5"/>
    <w:multiLevelType w:val="hybridMultilevel"/>
    <w:tmpl w:val="1A14D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184AC5"/>
    <w:multiLevelType w:val="hybridMultilevel"/>
    <w:tmpl w:val="E6C6C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46B36"/>
    <w:multiLevelType w:val="hybridMultilevel"/>
    <w:tmpl w:val="7A826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4E172B"/>
    <w:multiLevelType w:val="hybridMultilevel"/>
    <w:tmpl w:val="9AE83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4623E8"/>
    <w:multiLevelType w:val="hybridMultilevel"/>
    <w:tmpl w:val="4CDC1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F12BD7"/>
    <w:multiLevelType w:val="hybridMultilevel"/>
    <w:tmpl w:val="3EEC7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3E1942"/>
    <w:multiLevelType w:val="hybridMultilevel"/>
    <w:tmpl w:val="59B83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4B2697"/>
    <w:multiLevelType w:val="hybridMultilevel"/>
    <w:tmpl w:val="13726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2F79A5"/>
    <w:multiLevelType w:val="hybridMultilevel"/>
    <w:tmpl w:val="04580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F5266C"/>
    <w:multiLevelType w:val="hybridMultilevel"/>
    <w:tmpl w:val="55B0D2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956D31"/>
    <w:multiLevelType w:val="hybridMultilevel"/>
    <w:tmpl w:val="68AAC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297D99"/>
    <w:multiLevelType w:val="hybridMultilevel"/>
    <w:tmpl w:val="43102E08"/>
    <w:lvl w:ilvl="0" w:tplc="DA40670A">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5" w15:restartNumberingAfterBreak="0">
    <w:nsid w:val="592A5BC7"/>
    <w:multiLevelType w:val="hybridMultilevel"/>
    <w:tmpl w:val="6D2808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9F01F83"/>
    <w:multiLevelType w:val="hybridMultilevel"/>
    <w:tmpl w:val="27E253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E25A06"/>
    <w:multiLevelType w:val="hybridMultilevel"/>
    <w:tmpl w:val="DFD8FCA2"/>
    <w:lvl w:ilvl="0" w:tplc="4C3051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DF2C90"/>
    <w:multiLevelType w:val="hybridMultilevel"/>
    <w:tmpl w:val="76FAD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A72E37"/>
    <w:multiLevelType w:val="hybridMultilevel"/>
    <w:tmpl w:val="50068A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DA1612"/>
    <w:multiLevelType w:val="hybridMultilevel"/>
    <w:tmpl w:val="EC041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B17CE4"/>
    <w:multiLevelType w:val="hybridMultilevel"/>
    <w:tmpl w:val="F61C46DE"/>
    <w:lvl w:ilvl="0" w:tplc="5A7A50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B152958"/>
    <w:multiLevelType w:val="hybridMultilevel"/>
    <w:tmpl w:val="78140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8"/>
  </w:num>
  <w:num w:numId="3">
    <w:abstractNumId w:val="23"/>
  </w:num>
  <w:num w:numId="4">
    <w:abstractNumId w:val="12"/>
  </w:num>
  <w:num w:numId="5">
    <w:abstractNumId w:val="13"/>
  </w:num>
  <w:num w:numId="6">
    <w:abstractNumId w:val="35"/>
  </w:num>
  <w:num w:numId="7">
    <w:abstractNumId w:val="29"/>
  </w:num>
  <w:num w:numId="8">
    <w:abstractNumId w:val="5"/>
  </w:num>
  <w:num w:numId="9">
    <w:abstractNumId w:val="20"/>
  </w:num>
  <w:num w:numId="10">
    <w:abstractNumId w:val="31"/>
  </w:num>
  <w:num w:numId="11">
    <w:abstractNumId w:val="16"/>
  </w:num>
  <w:num w:numId="12">
    <w:abstractNumId w:val="38"/>
  </w:num>
  <w:num w:numId="13">
    <w:abstractNumId w:val="26"/>
  </w:num>
  <w:num w:numId="14">
    <w:abstractNumId w:val="36"/>
  </w:num>
  <w:num w:numId="15">
    <w:abstractNumId w:val="0"/>
  </w:num>
  <w:num w:numId="16">
    <w:abstractNumId w:val="8"/>
  </w:num>
  <w:num w:numId="17">
    <w:abstractNumId w:val="3"/>
  </w:num>
  <w:num w:numId="18">
    <w:abstractNumId w:val="32"/>
  </w:num>
  <w:num w:numId="19">
    <w:abstractNumId w:val="21"/>
  </w:num>
  <w:num w:numId="20">
    <w:abstractNumId w:val="42"/>
  </w:num>
  <w:num w:numId="21">
    <w:abstractNumId w:val="39"/>
  </w:num>
  <w:num w:numId="22">
    <w:abstractNumId w:val="19"/>
  </w:num>
  <w:num w:numId="23">
    <w:abstractNumId w:val="28"/>
  </w:num>
  <w:num w:numId="24">
    <w:abstractNumId w:val="6"/>
  </w:num>
  <w:num w:numId="25">
    <w:abstractNumId w:val="7"/>
  </w:num>
  <w:num w:numId="26">
    <w:abstractNumId w:val="10"/>
  </w:num>
  <w:num w:numId="27">
    <w:abstractNumId w:val="17"/>
  </w:num>
  <w:num w:numId="28">
    <w:abstractNumId w:val="1"/>
  </w:num>
  <w:num w:numId="29">
    <w:abstractNumId w:val="40"/>
  </w:num>
  <w:num w:numId="30">
    <w:abstractNumId w:val="22"/>
  </w:num>
  <w:num w:numId="31">
    <w:abstractNumId w:val="14"/>
  </w:num>
  <w:num w:numId="32">
    <w:abstractNumId w:val="25"/>
  </w:num>
  <w:num w:numId="33">
    <w:abstractNumId w:val="11"/>
  </w:num>
  <w:num w:numId="34">
    <w:abstractNumId w:val="24"/>
  </w:num>
  <w:num w:numId="35">
    <w:abstractNumId w:val="33"/>
  </w:num>
  <w:num w:numId="36">
    <w:abstractNumId w:val="2"/>
  </w:num>
  <w:num w:numId="37">
    <w:abstractNumId w:val="15"/>
  </w:num>
  <w:num w:numId="38">
    <w:abstractNumId w:val="27"/>
  </w:num>
  <w:num w:numId="39">
    <w:abstractNumId w:val="30"/>
  </w:num>
  <w:num w:numId="40">
    <w:abstractNumId w:val="4"/>
  </w:num>
  <w:num w:numId="41">
    <w:abstractNumId w:val="41"/>
  </w:num>
  <w:num w:numId="42">
    <w:abstractNumId w:val="37"/>
  </w:num>
  <w:num w:numId="43">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F3314"/>
    <w:rsid w:val="0004152A"/>
    <w:rsid w:val="00083BB2"/>
    <w:rsid w:val="00087321"/>
    <w:rsid w:val="000F274D"/>
    <w:rsid w:val="001370FB"/>
    <w:rsid w:val="00161F7B"/>
    <w:rsid w:val="0016468A"/>
    <w:rsid w:val="00170F05"/>
    <w:rsid w:val="001A47F2"/>
    <w:rsid w:val="00207025"/>
    <w:rsid w:val="0021702F"/>
    <w:rsid w:val="00250650"/>
    <w:rsid w:val="00286253"/>
    <w:rsid w:val="0032336F"/>
    <w:rsid w:val="00367540"/>
    <w:rsid w:val="0039439C"/>
    <w:rsid w:val="003E3FA0"/>
    <w:rsid w:val="00404BB8"/>
    <w:rsid w:val="0043785F"/>
    <w:rsid w:val="0048527D"/>
    <w:rsid w:val="00494E6C"/>
    <w:rsid w:val="0050172A"/>
    <w:rsid w:val="00513919"/>
    <w:rsid w:val="00542C72"/>
    <w:rsid w:val="00544FFF"/>
    <w:rsid w:val="006D6ABF"/>
    <w:rsid w:val="00716951"/>
    <w:rsid w:val="00761522"/>
    <w:rsid w:val="007760C6"/>
    <w:rsid w:val="007A54B0"/>
    <w:rsid w:val="0082704D"/>
    <w:rsid w:val="008738D5"/>
    <w:rsid w:val="00885D56"/>
    <w:rsid w:val="008B01A3"/>
    <w:rsid w:val="008B0651"/>
    <w:rsid w:val="009278CC"/>
    <w:rsid w:val="00931092"/>
    <w:rsid w:val="009854CE"/>
    <w:rsid w:val="00A13CEC"/>
    <w:rsid w:val="00A1459B"/>
    <w:rsid w:val="00AA67B2"/>
    <w:rsid w:val="00B0678A"/>
    <w:rsid w:val="00B7139A"/>
    <w:rsid w:val="00B73320"/>
    <w:rsid w:val="00C46537"/>
    <w:rsid w:val="00C66065"/>
    <w:rsid w:val="00CA29A4"/>
    <w:rsid w:val="00CB48B5"/>
    <w:rsid w:val="00CC1CE8"/>
    <w:rsid w:val="00D91977"/>
    <w:rsid w:val="00E92F40"/>
    <w:rsid w:val="00EA2833"/>
    <w:rsid w:val="00FF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BE23"/>
  <w15:docId w15:val="{54B4A378-09B5-4E7E-86D5-96D625C32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0FB"/>
  </w:style>
  <w:style w:type="paragraph" w:styleId="1">
    <w:name w:val="heading 1"/>
    <w:basedOn w:val="a"/>
    <w:next w:val="a"/>
    <w:link w:val="10"/>
    <w:uiPriority w:val="9"/>
    <w:qFormat/>
    <w:rsid w:val="002862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378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33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3314"/>
    <w:rPr>
      <w:rFonts w:ascii="Tahoma" w:hAnsi="Tahoma" w:cs="Tahoma"/>
      <w:sz w:val="16"/>
      <w:szCs w:val="16"/>
    </w:rPr>
  </w:style>
  <w:style w:type="paragraph" w:styleId="a5">
    <w:name w:val="List Paragraph"/>
    <w:basedOn w:val="a"/>
    <w:uiPriority w:val="34"/>
    <w:qFormat/>
    <w:rsid w:val="00931092"/>
    <w:pPr>
      <w:ind w:left="720"/>
      <w:contextualSpacing/>
    </w:pPr>
  </w:style>
  <w:style w:type="character" w:customStyle="1" w:styleId="20">
    <w:name w:val="Заголовок 2 Знак"/>
    <w:basedOn w:val="a0"/>
    <w:link w:val="2"/>
    <w:uiPriority w:val="9"/>
    <w:rsid w:val="0043785F"/>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286253"/>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8738D5"/>
    <w:rPr>
      <w:b/>
      <w:bCs/>
    </w:rPr>
  </w:style>
  <w:style w:type="paragraph" w:styleId="a7">
    <w:name w:val="Normal (Web)"/>
    <w:basedOn w:val="a"/>
    <w:uiPriority w:val="99"/>
    <w:unhideWhenUsed/>
    <w:rsid w:val="000873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estiontext">
    <w:name w:val="question_text"/>
    <w:basedOn w:val="a0"/>
    <w:rsid w:val="00087321"/>
  </w:style>
  <w:style w:type="paragraph" w:customStyle="1" w:styleId="aligncenter">
    <w:name w:val="align_center"/>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semiHidden/>
    <w:unhideWhenUsed/>
    <w:rsid w:val="0004152A"/>
    <w:rPr>
      <w:color w:val="0000FF"/>
      <w:u w:val="single"/>
    </w:rPr>
  </w:style>
  <w:style w:type="character" w:styleId="a9">
    <w:name w:val="Emphasis"/>
    <w:basedOn w:val="a0"/>
    <w:uiPriority w:val="20"/>
    <w:qFormat/>
    <w:rsid w:val="0004152A"/>
    <w:rPr>
      <w:i/>
      <w:iCs/>
    </w:rPr>
  </w:style>
  <w:style w:type="character" w:customStyle="1" w:styleId="w">
    <w:name w:val="w"/>
    <w:basedOn w:val="a0"/>
    <w:rsid w:val="0004152A"/>
  </w:style>
  <w:style w:type="paragraph" w:styleId="aa">
    <w:name w:val="header"/>
    <w:basedOn w:val="a"/>
    <w:link w:val="ab"/>
    <w:uiPriority w:val="99"/>
    <w:unhideWhenUsed/>
    <w:rsid w:val="00CB48B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B48B5"/>
  </w:style>
  <w:style w:type="paragraph" w:styleId="ac">
    <w:name w:val="footer"/>
    <w:basedOn w:val="a"/>
    <w:link w:val="ad"/>
    <w:uiPriority w:val="99"/>
    <w:unhideWhenUsed/>
    <w:rsid w:val="00CB48B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B4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093581">
      <w:bodyDiv w:val="1"/>
      <w:marLeft w:val="0"/>
      <w:marRight w:val="0"/>
      <w:marTop w:val="0"/>
      <w:marBottom w:val="0"/>
      <w:divBdr>
        <w:top w:val="none" w:sz="0" w:space="0" w:color="auto"/>
        <w:left w:val="none" w:sz="0" w:space="0" w:color="auto"/>
        <w:bottom w:val="none" w:sz="0" w:space="0" w:color="auto"/>
        <w:right w:val="none" w:sz="0" w:space="0" w:color="auto"/>
      </w:divBdr>
    </w:div>
    <w:div w:id="235823718">
      <w:bodyDiv w:val="1"/>
      <w:marLeft w:val="0"/>
      <w:marRight w:val="0"/>
      <w:marTop w:val="0"/>
      <w:marBottom w:val="0"/>
      <w:divBdr>
        <w:top w:val="none" w:sz="0" w:space="0" w:color="auto"/>
        <w:left w:val="none" w:sz="0" w:space="0" w:color="auto"/>
        <w:bottom w:val="none" w:sz="0" w:space="0" w:color="auto"/>
        <w:right w:val="none" w:sz="0" w:space="0" w:color="auto"/>
      </w:divBdr>
    </w:div>
    <w:div w:id="461464330">
      <w:bodyDiv w:val="1"/>
      <w:marLeft w:val="0"/>
      <w:marRight w:val="0"/>
      <w:marTop w:val="0"/>
      <w:marBottom w:val="0"/>
      <w:divBdr>
        <w:top w:val="none" w:sz="0" w:space="0" w:color="auto"/>
        <w:left w:val="none" w:sz="0" w:space="0" w:color="auto"/>
        <w:bottom w:val="none" w:sz="0" w:space="0" w:color="auto"/>
        <w:right w:val="none" w:sz="0" w:space="0" w:color="auto"/>
      </w:divBdr>
    </w:div>
    <w:div w:id="523830313">
      <w:bodyDiv w:val="1"/>
      <w:marLeft w:val="0"/>
      <w:marRight w:val="0"/>
      <w:marTop w:val="0"/>
      <w:marBottom w:val="0"/>
      <w:divBdr>
        <w:top w:val="none" w:sz="0" w:space="0" w:color="auto"/>
        <w:left w:val="none" w:sz="0" w:space="0" w:color="auto"/>
        <w:bottom w:val="none" w:sz="0" w:space="0" w:color="auto"/>
        <w:right w:val="none" w:sz="0" w:space="0" w:color="auto"/>
      </w:divBdr>
    </w:div>
    <w:div w:id="678891679">
      <w:bodyDiv w:val="1"/>
      <w:marLeft w:val="0"/>
      <w:marRight w:val="0"/>
      <w:marTop w:val="0"/>
      <w:marBottom w:val="0"/>
      <w:divBdr>
        <w:top w:val="none" w:sz="0" w:space="0" w:color="auto"/>
        <w:left w:val="none" w:sz="0" w:space="0" w:color="auto"/>
        <w:bottom w:val="none" w:sz="0" w:space="0" w:color="auto"/>
        <w:right w:val="none" w:sz="0" w:space="0" w:color="auto"/>
      </w:divBdr>
    </w:div>
    <w:div w:id="1014071043">
      <w:bodyDiv w:val="1"/>
      <w:marLeft w:val="0"/>
      <w:marRight w:val="0"/>
      <w:marTop w:val="0"/>
      <w:marBottom w:val="0"/>
      <w:divBdr>
        <w:top w:val="none" w:sz="0" w:space="0" w:color="auto"/>
        <w:left w:val="none" w:sz="0" w:space="0" w:color="auto"/>
        <w:bottom w:val="none" w:sz="0" w:space="0" w:color="auto"/>
        <w:right w:val="none" w:sz="0" w:space="0" w:color="auto"/>
      </w:divBdr>
      <w:divsChild>
        <w:div w:id="1255093003">
          <w:marLeft w:val="0"/>
          <w:marRight w:val="0"/>
          <w:marTop w:val="0"/>
          <w:marBottom w:val="0"/>
          <w:divBdr>
            <w:top w:val="none" w:sz="0" w:space="0" w:color="auto"/>
            <w:left w:val="none" w:sz="0" w:space="0" w:color="auto"/>
            <w:bottom w:val="single" w:sz="2" w:space="0" w:color="ABABAB"/>
            <w:right w:val="none" w:sz="0" w:space="0" w:color="auto"/>
          </w:divBdr>
        </w:div>
      </w:divsChild>
    </w:div>
    <w:div w:id="1218316182">
      <w:bodyDiv w:val="1"/>
      <w:marLeft w:val="0"/>
      <w:marRight w:val="0"/>
      <w:marTop w:val="0"/>
      <w:marBottom w:val="0"/>
      <w:divBdr>
        <w:top w:val="none" w:sz="0" w:space="0" w:color="auto"/>
        <w:left w:val="none" w:sz="0" w:space="0" w:color="auto"/>
        <w:bottom w:val="none" w:sz="0" w:space="0" w:color="auto"/>
        <w:right w:val="none" w:sz="0" w:space="0" w:color="auto"/>
      </w:divBdr>
      <w:divsChild>
        <w:div w:id="108281339">
          <w:marLeft w:val="0"/>
          <w:marRight w:val="0"/>
          <w:marTop w:val="0"/>
          <w:marBottom w:val="0"/>
          <w:divBdr>
            <w:top w:val="none" w:sz="0" w:space="0" w:color="auto"/>
            <w:left w:val="none" w:sz="0" w:space="0" w:color="auto"/>
            <w:bottom w:val="single" w:sz="2" w:space="0" w:color="ABABAB"/>
            <w:right w:val="none" w:sz="0" w:space="0" w:color="auto"/>
          </w:divBdr>
        </w:div>
      </w:divsChild>
    </w:div>
    <w:div w:id="1253313806">
      <w:bodyDiv w:val="1"/>
      <w:marLeft w:val="0"/>
      <w:marRight w:val="0"/>
      <w:marTop w:val="0"/>
      <w:marBottom w:val="0"/>
      <w:divBdr>
        <w:top w:val="none" w:sz="0" w:space="0" w:color="auto"/>
        <w:left w:val="none" w:sz="0" w:space="0" w:color="auto"/>
        <w:bottom w:val="none" w:sz="0" w:space="0" w:color="auto"/>
        <w:right w:val="none" w:sz="0" w:space="0" w:color="auto"/>
      </w:divBdr>
    </w:div>
    <w:div w:id="1289974944">
      <w:bodyDiv w:val="1"/>
      <w:marLeft w:val="0"/>
      <w:marRight w:val="0"/>
      <w:marTop w:val="0"/>
      <w:marBottom w:val="0"/>
      <w:divBdr>
        <w:top w:val="none" w:sz="0" w:space="0" w:color="auto"/>
        <w:left w:val="none" w:sz="0" w:space="0" w:color="auto"/>
        <w:bottom w:val="none" w:sz="0" w:space="0" w:color="auto"/>
        <w:right w:val="none" w:sz="0" w:space="0" w:color="auto"/>
      </w:divBdr>
    </w:div>
    <w:div w:id="1309479427">
      <w:bodyDiv w:val="1"/>
      <w:marLeft w:val="0"/>
      <w:marRight w:val="0"/>
      <w:marTop w:val="0"/>
      <w:marBottom w:val="0"/>
      <w:divBdr>
        <w:top w:val="none" w:sz="0" w:space="0" w:color="auto"/>
        <w:left w:val="none" w:sz="0" w:space="0" w:color="auto"/>
        <w:bottom w:val="none" w:sz="0" w:space="0" w:color="auto"/>
        <w:right w:val="none" w:sz="0" w:space="0" w:color="auto"/>
      </w:divBdr>
    </w:div>
    <w:div w:id="1397896801">
      <w:bodyDiv w:val="1"/>
      <w:marLeft w:val="0"/>
      <w:marRight w:val="0"/>
      <w:marTop w:val="0"/>
      <w:marBottom w:val="0"/>
      <w:divBdr>
        <w:top w:val="none" w:sz="0" w:space="0" w:color="auto"/>
        <w:left w:val="none" w:sz="0" w:space="0" w:color="auto"/>
        <w:bottom w:val="none" w:sz="0" w:space="0" w:color="auto"/>
        <w:right w:val="none" w:sz="0" w:space="0" w:color="auto"/>
      </w:divBdr>
    </w:div>
    <w:div w:id="1398892106">
      <w:bodyDiv w:val="1"/>
      <w:marLeft w:val="0"/>
      <w:marRight w:val="0"/>
      <w:marTop w:val="0"/>
      <w:marBottom w:val="0"/>
      <w:divBdr>
        <w:top w:val="none" w:sz="0" w:space="0" w:color="auto"/>
        <w:left w:val="none" w:sz="0" w:space="0" w:color="auto"/>
        <w:bottom w:val="none" w:sz="0" w:space="0" w:color="auto"/>
        <w:right w:val="none" w:sz="0" w:space="0" w:color="auto"/>
      </w:divBdr>
    </w:div>
    <w:div w:id="1611471189">
      <w:bodyDiv w:val="1"/>
      <w:marLeft w:val="0"/>
      <w:marRight w:val="0"/>
      <w:marTop w:val="0"/>
      <w:marBottom w:val="0"/>
      <w:divBdr>
        <w:top w:val="none" w:sz="0" w:space="0" w:color="auto"/>
        <w:left w:val="none" w:sz="0" w:space="0" w:color="auto"/>
        <w:bottom w:val="none" w:sz="0" w:space="0" w:color="auto"/>
        <w:right w:val="none" w:sz="0" w:space="0" w:color="auto"/>
      </w:divBdr>
      <w:divsChild>
        <w:div w:id="192884284">
          <w:marLeft w:val="0"/>
          <w:marRight w:val="0"/>
          <w:marTop w:val="0"/>
          <w:marBottom w:val="0"/>
          <w:divBdr>
            <w:top w:val="none" w:sz="0" w:space="0" w:color="auto"/>
            <w:left w:val="none" w:sz="0" w:space="0" w:color="auto"/>
            <w:bottom w:val="single" w:sz="2" w:space="0" w:color="ABABAB"/>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consultant.ru/document/cons_doc_LAW_48601/"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TotalTime>
  <Pages>29</Pages>
  <Words>13516</Words>
  <Characters>77044</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90380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 Владимировна Сотникова</dc:creator>
  <cp:keywords/>
  <dc:description/>
  <cp:lastModifiedBy>Наталья Михайловна Горяйнова</cp:lastModifiedBy>
  <cp:revision>27</cp:revision>
  <dcterms:created xsi:type="dcterms:W3CDTF">2023-01-21T07:00:00Z</dcterms:created>
  <dcterms:modified xsi:type="dcterms:W3CDTF">2023-04-26T11:15:00Z</dcterms:modified>
</cp:coreProperties>
</file>